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4A" w:rsidRDefault="008767F4" w:rsidP="008767F4">
      <w:pPr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noProof/>
          <w:sz w:val="28"/>
          <w:szCs w:val="28"/>
          <w:lang w:val="en-US"/>
        </w:rPr>
        <w:t>American University of Central Asia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CA0D7B">
        <w:rPr>
          <w:b/>
          <w:sz w:val="28"/>
          <w:szCs w:val="28"/>
          <w:lang w:val="en-US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B200C0" w:rsidRDefault="00571767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European Studies </w:t>
      </w:r>
      <w:r w:rsidR="008767F4">
        <w:rPr>
          <w:b/>
          <w:sz w:val="28"/>
          <w:szCs w:val="28"/>
          <w:lang w:val="en-US"/>
        </w:rPr>
        <w:t>Concentration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EC60B2" w:rsidRPr="00EC60B2">
        <w:rPr>
          <w:b/>
          <w:sz w:val="28"/>
          <w:szCs w:val="28"/>
          <w:lang w:val="en-US"/>
        </w:rPr>
        <w:t>7</w:t>
      </w:r>
      <w:r w:rsidR="00EC60B2">
        <w:rPr>
          <w:b/>
          <w:sz w:val="28"/>
          <w:szCs w:val="28"/>
          <w:lang w:val="en-US"/>
        </w:rPr>
        <w:t>/</w:t>
      </w:r>
      <w:r w:rsidR="00EC60B2" w:rsidRPr="00EC60B2">
        <w:rPr>
          <w:b/>
          <w:sz w:val="28"/>
          <w:szCs w:val="28"/>
          <w:lang w:val="en-US"/>
        </w:rPr>
        <w:t>18</w:t>
      </w:r>
      <w:r w:rsidR="008767F4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8767F4" w:rsidP="00AE33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94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55070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079" style="position:absolute;left:0;text-align:left;margin-left:-.65pt;margin-top:19.4pt;width:15.9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078" style="position:absolute;left:0;text-align:left;margin-left:1.05pt;margin-top:11.9pt;width:15.9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077" style="position:absolute;left:0;text-align:left;margin-left:-.65pt;margin-top:11.7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8104E" w:rsidRDefault="002B0A80" w:rsidP="00A22571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Kyrgyz Language</w:t>
            </w:r>
            <w:r w:rsidR="00E8104E" w:rsidRPr="00EA413B">
              <w:rPr>
                <w:lang w:val="en-US"/>
              </w:rPr>
              <w:t>* 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076" style="position:absolute;left:0;text-align:left;margin-left:1.05pt;margin-top:-.45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odvDlt0AAAAF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075" style="position:absolute;left:0;text-align:left;margin-left:-.65pt;margin-top:.9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oFfOdt4AAAAG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074" style="position:absolute;left:0;text-align:left;margin-left:1.05pt;margin-top:.2pt;width:15.9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073" style="position:absolute;left:0;text-align:left;margin-left:-.65pt;margin-top:-.05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072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071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BA5A8D" w:rsidRDefault="00BA5A8D" w:rsidP="00E86D6D">
            <w:pPr>
              <w:jc w:val="center"/>
            </w:pPr>
            <w:r>
              <w:t>4</w:t>
            </w:r>
          </w:p>
        </w:tc>
        <w:tc>
          <w:tcPr>
            <w:tcW w:w="57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070" style="position:absolute;left:0;text-align:left;margin-left:1.05pt;margin-top: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069" style="position:absolute;left:0;text-align:left;margin-left:27.95pt;margin-top:4.8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CA0D7B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State exam in 2 year 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068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067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066" style="position:absolute;left:0;text-align:left;margin-left:1.05pt;margin-top:7.15pt;width:15.9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065" style="position:absolute;left:0;text-align:left;margin-left:27.95pt;margin-top:6.95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064" style="position:absolute;left:0;text-align:left;margin-left:1.05pt;margin-top:.05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063" style="position:absolute;left:0;text-align:left;margin-left:27.95pt;margin-top:-.15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062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061" style="position:absolute;left:0;text-align:left;margin-left:27.95pt;margin-top:8.2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060" style="position:absolute;left:0;text-align:left;margin-left:1.05pt;margin-top:.75pt;width:15.9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059" style="position:absolute;left:0;text-align:left;margin-left:-.65pt;margin-top:.6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6F1935">
              <w:rPr>
                <w:bCs/>
                <w:lang w:val="en-US"/>
              </w:rPr>
              <w:t xml:space="preserve"> 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94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6F1935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58" style="position:absolute;left:0;text-align:left;margin-left:1.05pt;margin-top:23.9pt;width:15.9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57" style="position:absolute;left:0;text-align:left;margin-left:-.65pt;margin-top:23.7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767F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CA0D7B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 w:rsidR="008767F4">
              <w:rPr>
                <w:sz w:val="20"/>
                <w:szCs w:val="20"/>
                <w:lang w:val="en-US"/>
              </w:rPr>
              <w:t>also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56" style="position:absolute;left:0;text-align:left;margin-left:1.05pt;margin-top:22.3pt;width:15.9pt;height:11.2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55" style="position:absolute;left:0;text-align:left;margin-left:-.65pt;margin-top:22.6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8767F4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6F1935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54" style="position:absolute;left:0;text-align:left;margin-left:1.05pt;margin-top:22.6pt;width:15.9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53" style="position:absolute;left:0;text-align:left;margin-left:-.65pt;margin-top:22.45pt;width:15.85pt;height:11.2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8767F4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CA0D7B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52" style="position:absolute;left:0;text-align:left;margin-left:1.05pt;margin-top:16.15pt;width:15.85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51" style="position:absolute;left:0;text-align:left;margin-left:-.65pt;margin-top:16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8767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</w:t>
            </w:r>
            <w:proofErr w:type="spellEnd"/>
            <w:r w:rsidR="00CA0D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CA0D7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BC3459">
              <w:rPr>
                <w:b/>
                <w:lang w:val="en-US"/>
              </w:rPr>
              <w:t xml:space="preserve">Courses – </w:t>
            </w:r>
            <w:r w:rsidR="00CA0D7B">
              <w:rPr>
                <w:b/>
                <w:lang w:val="en-US"/>
              </w:rPr>
              <w:t>102</w:t>
            </w:r>
            <w:r w:rsidRPr="00BC3459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E05F61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Modern Europe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50" style="position:absolute;left:0;text-align:left;margin-left:1.05pt;margin-top:0;width:15.9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4" o:spid="_x0000_s1049" style="position:absolute;left:0;text-align:left;margin-left:27.95pt;margin-top:-.15pt;width:15.85pt;height:11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5" o:spid="_x0000_s1048" style="position:absolute;left:0;text-align:left;margin-left:1.05pt;margin-top:13.8pt;width:15.9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6" o:spid="_x0000_s1047" style="position:absolute;left:0;text-align:left;margin-left:27.95pt;margin-top:13.65pt;width:15.85pt;height:11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7" o:spid="_x0000_s1046" style="position:absolute;left:0;text-align:left;margin-left:1.05pt;margin-top:27.6pt;width:15.9pt;height:11.2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8" o:spid="_x0000_s1045" style="position:absolute;left:0;text-align:left;margin-left:27.95pt;margin-top:27.45pt;width:15.85pt;height:11.2pt;z-index:251711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5403C1" w:rsidRDefault="00E05F61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Integration and External Relations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EA413B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Union Law and Human Rights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EA413B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Multicultural Society: Migration, Social and Religious Conflicts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44" style="position:absolute;left:0;text-align:left;margin-left:1.05pt;margin-top:7.65pt;width:15.85pt;height:11.2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43" style="position:absolute;left:0;text-align:left;margin-left:-.65pt;margin-top:7.5pt;width:15.85pt;height:11.2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EA413B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History of European Culture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042" style="position:absolute;left:0;text-align:left;margin-left:1.05pt;margin-top:.65pt;width:15.9pt;height:11.2pt;z-index:251715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041" style="position:absolute;left:0;text-align:left;margin-left:-.65pt;margin-top:.1pt;width:15.85pt;height:11.2pt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E05F61" w:rsidTr="001A20C4">
        <w:tc>
          <w:tcPr>
            <w:tcW w:w="5812" w:type="dxa"/>
          </w:tcPr>
          <w:p w:rsidR="0082020A" w:rsidRPr="0082020A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Second Language (FRN or SPA or GER)</w:t>
            </w:r>
          </w:p>
        </w:tc>
        <w:tc>
          <w:tcPr>
            <w:tcW w:w="851" w:type="dxa"/>
          </w:tcPr>
          <w:p w:rsidR="0082020A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2" w:type="dxa"/>
          </w:tcPr>
          <w:p w:rsidR="0082020A" w:rsidRPr="0082020A" w:rsidRDefault="007F4AA8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0" style="position:absolute;left:0;text-align:left;margin-left:1.5pt;margin-top:.55pt;width:15.9pt;height:11.2pt;z-index:251790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7F4AA8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9" style="position:absolute;left:0;text-align:left;margin-left:-.8pt;margin-top:.3pt;width:15.9pt;height:11.2pt;z-index:251792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E05F61" w:rsidTr="001A20C4">
        <w:tc>
          <w:tcPr>
            <w:tcW w:w="5812" w:type="dxa"/>
          </w:tcPr>
          <w:p w:rsidR="0082020A" w:rsidRPr="0082020A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Regional European Literature</w:t>
            </w:r>
          </w:p>
        </w:tc>
        <w:tc>
          <w:tcPr>
            <w:tcW w:w="851" w:type="dxa"/>
          </w:tcPr>
          <w:p w:rsidR="0082020A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7F4AA8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8" style="position:absolute;left:0;text-align:left;margin-left:1.6pt;margin-top:.3pt;width:15.85pt;height:11.2pt;z-index:251804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7F4AA8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7" style="position:absolute;left:0;text-align:left;margin-left:-.55pt;margin-top:.6pt;width:15.85pt;height:11.2pt;z-index:2518067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E05F61" w:rsidTr="001A20C4">
        <w:tc>
          <w:tcPr>
            <w:tcW w:w="5812" w:type="dxa"/>
          </w:tcPr>
          <w:p w:rsidR="0082020A" w:rsidRPr="0082020A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Intercultural Communication</w:t>
            </w:r>
          </w:p>
        </w:tc>
        <w:tc>
          <w:tcPr>
            <w:tcW w:w="851" w:type="dxa"/>
          </w:tcPr>
          <w:p w:rsidR="0082020A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7F4AA8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6" style="position:absolute;left:0;text-align:left;margin-left:1.25pt;margin-top:.6pt;width:15.85pt;height:11.2pt;z-index:251802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7F4AA8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5" style="position:absolute;left:0;text-align:left;margin-left:.3pt;margin-top:.85pt;width:15.85pt;height:11.2pt;z-index:251808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E05F61" w:rsidTr="001A20C4">
        <w:tc>
          <w:tcPr>
            <w:tcW w:w="5812" w:type="dxa"/>
          </w:tcPr>
          <w:p w:rsidR="0082020A" w:rsidRPr="0082020A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lastRenderedPageBreak/>
              <w:t>European and Asian Values Compared</w:t>
            </w:r>
          </w:p>
        </w:tc>
        <w:tc>
          <w:tcPr>
            <w:tcW w:w="851" w:type="dxa"/>
          </w:tcPr>
          <w:p w:rsidR="0082020A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7F4AA8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4" style="position:absolute;left:0;text-align:left;margin-left:1.25pt;margin-top:.9pt;width:15.85pt;height:11.2pt;z-index:251800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7F4AA8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3" style="position:absolute;left:0;text-align:left;margin-left:.55pt;margin-top:.85pt;width:15.9pt;height:11.2pt;z-index:251810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EA413B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History of European Region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4" o:spid="_x0000_s1031" style="position:absolute;left:0;text-align:left;margin-left:.3pt;margin-top:.2pt;width:15.85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3" o:spid="_x0000_s1032" style="position:absolute;left:0;text-align:left;margin-left:-27.55pt;margin-top:.35pt;width:15.85pt;height:11.2pt;z-index:251717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5" o:spid="_x0000_s1030" style="position:absolute;left:0;text-align:left;margin-left:-27.55pt;margin-top:14.15pt;width:15.85pt;height:11.2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875CA6" w:rsidRDefault="00E05F61" w:rsidP="00B1181B">
            <w:pPr>
              <w:pStyle w:val="a6"/>
              <w:rPr>
                <w:rFonts w:ascii="Times New Roman" w:hAnsi="Times New Roman"/>
                <w:highlight w:val="yellow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Social Europe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6" o:spid="_x0000_s1029" style="position:absolute;left:0;text-align:left;margin-left:.3pt;margin-top:.85pt;width:15.85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BC3459" w:rsidRPr="00E05F61" w:rsidTr="001A20C4">
        <w:tc>
          <w:tcPr>
            <w:tcW w:w="5812" w:type="dxa"/>
          </w:tcPr>
          <w:p w:rsidR="00BC3459" w:rsidRPr="00E05F61" w:rsidRDefault="00BC3459" w:rsidP="00B1181B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BC3459" w:rsidRDefault="000C4BA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3459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80" style="position:absolute;left:0;text-align:left;margin-left:.4pt;margin-top:1.1pt;width:15.85pt;height:11.2pt;z-index:251811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C3459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81" style="position:absolute;left:0;text-align:left;margin-left:.6pt;margin-top:0;width:15.85pt;height:11.2pt;z-index:251812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82" style="position:absolute;left:0;text-align:left;margin-left:-27.25pt;margin-top:13.95pt;width:15.85pt;height:11.2pt;z-index:251813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C3459" w:rsidRPr="00EA413B" w:rsidRDefault="00BC34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3459" w:rsidRPr="00EA413B" w:rsidRDefault="00BC34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0C4BA6" w:rsidRPr="00E05F61" w:rsidTr="001A20C4">
        <w:tc>
          <w:tcPr>
            <w:tcW w:w="5812" w:type="dxa"/>
          </w:tcPr>
          <w:p w:rsidR="000C4BA6" w:rsidRDefault="000C4BA6" w:rsidP="00B1181B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</w:t>
            </w:r>
          </w:p>
        </w:tc>
        <w:tc>
          <w:tcPr>
            <w:tcW w:w="851" w:type="dxa"/>
          </w:tcPr>
          <w:p w:rsidR="000C4BA6" w:rsidRDefault="000C4BA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C4BA6" w:rsidRPr="00EA413B" w:rsidRDefault="000C4BA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0C4BA6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83" style="position:absolute;left:0;text-align:left;margin-left:.6pt;margin-top:.65pt;width:15.85pt;height:11.2pt;z-index:251814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C4BA6" w:rsidRPr="00EA413B" w:rsidRDefault="000C4BA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C4BA6" w:rsidRPr="00EA413B" w:rsidRDefault="000C4BA6" w:rsidP="007D502E">
            <w:pPr>
              <w:jc w:val="center"/>
              <w:rPr>
                <w:b/>
                <w:lang w:val="en-US"/>
              </w:rPr>
            </w:pPr>
          </w:p>
        </w:tc>
      </w:tr>
      <w:tr w:rsidR="000C4BA6" w:rsidRPr="00E05F61" w:rsidTr="001A20C4">
        <w:tc>
          <w:tcPr>
            <w:tcW w:w="5812" w:type="dxa"/>
          </w:tcPr>
          <w:p w:rsidR="000C4BA6" w:rsidRDefault="000C4BA6" w:rsidP="00B1181B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</w:t>
            </w:r>
            <w:r w:rsidR="00B200C0">
              <w:rPr>
                <w:rFonts w:ascii="Times New Roman" w:hAnsi="Times New Roman"/>
                <w:lang w:val="en-US"/>
              </w:rPr>
              <w:t xml:space="preserve"> I and II</w:t>
            </w:r>
          </w:p>
        </w:tc>
        <w:tc>
          <w:tcPr>
            <w:tcW w:w="851" w:type="dxa"/>
          </w:tcPr>
          <w:p w:rsidR="000C4BA6" w:rsidRDefault="000C4BA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0C4BA6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84" style="position:absolute;left:0;text-align:left;margin-left:1.35pt;margin-top:.9pt;width:15.85pt;height:11.2pt;z-index:251815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C4BA6" w:rsidRPr="00EA413B" w:rsidRDefault="007F4AA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85" style="position:absolute;left:0;text-align:left;margin-left:.6pt;margin-top:1.7pt;width:15.85pt;height:11.2pt;z-index:251816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C4BA6" w:rsidRPr="00EA413B" w:rsidRDefault="000C4BA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C4BA6" w:rsidRPr="00EA413B" w:rsidRDefault="000C4BA6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EA413B" w:rsidTr="001A20C4">
        <w:tc>
          <w:tcPr>
            <w:tcW w:w="5812" w:type="dxa"/>
          </w:tcPr>
          <w:p w:rsidR="00F503A5" w:rsidRPr="00EA413B" w:rsidRDefault="00DD0D2F" w:rsidP="00DD0D2F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F503A5" w:rsidRPr="00EA413B" w:rsidRDefault="000C4BA6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572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6F1935" w:rsidTr="00E86D6D">
        <w:tc>
          <w:tcPr>
            <w:tcW w:w="5812" w:type="dxa"/>
            <w:vAlign w:val="center"/>
          </w:tcPr>
          <w:p w:rsidR="00EA413B" w:rsidRPr="00580352" w:rsidRDefault="00EA413B" w:rsidP="00E86D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580352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EA413B" w:rsidRPr="00580352" w:rsidRDefault="0061488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0352"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572" w:type="dxa"/>
          </w:tcPr>
          <w:p w:rsidR="00EA413B" w:rsidRPr="00580352" w:rsidRDefault="007F4AA8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7F4AA8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787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EA413B" w:rsidRPr="00580352" w:rsidRDefault="007F4AA8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F4AA8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788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EA413B" w:rsidRPr="00580352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580352" w:rsidRDefault="00A45EAA" w:rsidP="00CA0D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</w:t>
            </w:r>
            <w:r w:rsidR="00CA0D7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0C4BA6"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44</w:t>
            </w:r>
            <w:r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credits are available d</w:t>
            </w:r>
            <w:r w:rsidR="003412E9"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ue to </w:t>
            </w:r>
            <w:r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overlap of </w:t>
            </w:r>
            <w:r w:rsidR="00CA0D7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LAS core courses with </w:t>
            </w:r>
            <w:proofErr w:type="spellStart"/>
            <w:r w:rsidR="00621CE9"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</w:t>
            </w:r>
            <w:r w:rsidR="00B6468C"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="00B6468C"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EA413B" w:rsidRPr="006F1935" w:rsidTr="00E86D6D">
        <w:tc>
          <w:tcPr>
            <w:tcW w:w="5812" w:type="dxa"/>
            <w:vAlign w:val="center"/>
          </w:tcPr>
          <w:p w:rsidR="00EA413B" w:rsidRPr="00F114C2" w:rsidRDefault="00EA413B" w:rsidP="00E86D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EA413B" w:rsidRPr="00F114C2" w:rsidRDefault="00EA413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445A22" w:rsidRDefault="00EA413B" w:rsidP="00EA413B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E8104E" w:rsidRPr="00CE7570" w:rsidRDefault="00E8104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E8104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523A3E" w:rsidRPr="003C2C60" w:rsidRDefault="00523A3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CE757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8767F4" w:rsidRDefault="008767F4" w:rsidP="008767F4">
      <w:pPr>
        <w:rPr>
          <w:rFonts w:eastAsia="Calibri"/>
          <w:b/>
          <w:lang w:val="en-US" w:eastAsia="en-US"/>
        </w:rPr>
      </w:pPr>
    </w:p>
    <w:p w:rsidR="00CA0D7B" w:rsidRDefault="00CA0D7B" w:rsidP="008767F4">
      <w:pPr>
        <w:rPr>
          <w:rFonts w:eastAsia="Calibri"/>
          <w:b/>
          <w:lang w:val="en-US" w:eastAsia="en-US"/>
        </w:rPr>
      </w:pPr>
    </w:p>
    <w:p w:rsidR="00CA0D7B" w:rsidRDefault="00CA0D7B" w:rsidP="008767F4">
      <w:pPr>
        <w:rPr>
          <w:rFonts w:eastAsia="Calibri"/>
          <w:b/>
          <w:lang w:val="en-US" w:eastAsia="en-US"/>
        </w:rPr>
      </w:pPr>
    </w:p>
    <w:p w:rsidR="008767F4" w:rsidRDefault="008767F4" w:rsidP="008767F4">
      <w:pPr>
        <w:rPr>
          <w:rFonts w:eastAsia="Calibri"/>
          <w:b/>
          <w:lang w:val="en-US" w:eastAsia="en-US"/>
        </w:rPr>
      </w:pPr>
    </w:p>
    <w:p w:rsidR="008767F4" w:rsidRDefault="008767F4" w:rsidP="008767F4">
      <w:pPr>
        <w:ind w:left="-851"/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Important Information:</w:t>
      </w:r>
    </w:p>
    <w:p w:rsidR="008767F4" w:rsidRDefault="008767F4" w:rsidP="008767F4">
      <w:pPr>
        <w:rPr>
          <w:rFonts w:eastAsia="Calibri"/>
          <w:b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  <w:sectPr w:rsidR="008767F4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8767F4" w:rsidRPr="00075B5B" w:rsidRDefault="008767F4" w:rsidP="008767F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Email: </w:t>
      </w:r>
      <w:r w:rsidR="007F4AA8">
        <w:fldChar w:fldCharType="begin"/>
      </w:r>
      <w:r w:rsidR="007F4AA8" w:rsidRPr="006F1935">
        <w:rPr>
          <w:lang w:val="en-US"/>
        </w:rPr>
        <w:instrText>HYPERLINK "mailto:karabaev_d@auca.kgPhone"</w:instrText>
      </w:r>
      <w:r w:rsidR="007F4AA8">
        <w:fldChar w:fldCharType="separate"/>
      </w:r>
      <w:r w:rsidRPr="00075B5B">
        <w:rPr>
          <w:rStyle w:val="a7"/>
          <w:lang w:val="en-US"/>
        </w:rPr>
        <w:t>las@auca.kg</w:t>
      </w:r>
      <w:r w:rsidR="007F4AA8">
        <w:fldChar w:fldCharType="end"/>
      </w:r>
    </w:p>
    <w:p w:rsidR="008767F4" w:rsidRPr="00075B5B" w:rsidRDefault="008767F4" w:rsidP="008767F4">
      <w:pPr>
        <w:rPr>
          <w:lang w:val="en-US" w:eastAsia="en-US"/>
        </w:rPr>
      </w:pPr>
    </w:p>
    <w:p w:rsidR="008767F4" w:rsidRPr="00075B5B" w:rsidRDefault="008767F4" w:rsidP="008767F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Email: </w:t>
      </w:r>
      <w:r w:rsidR="007F4AA8">
        <w:fldChar w:fldCharType="begin"/>
      </w:r>
      <w:r w:rsidR="007F4AA8" w:rsidRPr="006F1935">
        <w:rPr>
          <w:lang w:val="en-US"/>
        </w:rPr>
        <w:instrText>HYPERLINK "mailto:registrar@auca.kg"</w:instrText>
      </w:r>
      <w:r w:rsidR="007F4AA8">
        <w:fldChar w:fldCharType="separate"/>
      </w:r>
      <w:r w:rsidRPr="00075B5B">
        <w:rPr>
          <w:rStyle w:val="a7"/>
          <w:bCs/>
          <w:lang w:val="en-US"/>
        </w:rPr>
        <w:t>registrar@auca.kg</w:t>
      </w:r>
      <w:r w:rsidR="007F4AA8">
        <w:fldChar w:fldCharType="end"/>
      </w:r>
    </w:p>
    <w:p w:rsidR="008767F4" w:rsidRPr="00075B5B" w:rsidRDefault="008767F4" w:rsidP="008767F4">
      <w:pPr>
        <w:rPr>
          <w:lang w:val="en-US" w:eastAsia="en-US"/>
        </w:rPr>
      </w:pPr>
    </w:p>
    <w:p w:rsidR="008767F4" w:rsidRPr="00075B5B" w:rsidRDefault="008767F4" w:rsidP="008767F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Room: 244</w:t>
      </w:r>
    </w:p>
    <w:p w:rsidR="008767F4" w:rsidRPr="009830D9" w:rsidRDefault="008767F4" w:rsidP="008767F4">
      <w:pPr>
        <w:rPr>
          <w:lang w:val="en-US"/>
        </w:rPr>
      </w:pPr>
      <w:r w:rsidRPr="00075B5B">
        <w:rPr>
          <w:lang w:val="en-US"/>
        </w:rPr>
        <w:t>Email: </w:t>
      </w:r>
      <w:r w:rsidR="007F4AA8">
        <w:fldChar w:fldCharType="begin"/>
      </w:r>
      <w:r w:rsidR="007F4AA8" w:rsidRPr="006F1935">
        <w:rPr>
          <w:lang w:val="en-US"/>
        </w:rPr>
        <w:instrText>HYPERLINK "mailto:service@auca.kg"</w:instrText>
      </w:r>
      <w:r w:rsidR="007F4AA8">
        <w:fldChar w:fldCharType="separate"/>
      </w:r>
      <w:r w:rsidRPr="00136872">
        <w:rPr>
          <w:rStyle w:val="a7"/>
          <w:bCs/>
          <w:lang w:val="en-US"/>
        </w:rPr>
        <w:t>service@auca.kg</w:t>
      </w:r>
      <w:r w:rsidR="007F4AA8">
        <w:fldChar w:fldCharType="end"/>
      </w: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580352" w:rsidRDefault="00580352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Pr="00075B5B" w:rsidRDefault="008767F4" w:rsidP="008767F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8767F4" w:rsidRPr="00075B5B" w:rsidRDefault="008767F4" w:rsidP="008767F4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Email: </w:t>
      </w:r>
      <w:r w:rsidR="007F4AA8">
        <w:fldChar w:fldCharType="begin"/>
      </w:r>
      <w:r w:rsidR="007F4AA8" w:rsidRPr="006F1935">
        <w:rPr>
          <w:lang w:val="en-US"/>
        </w:rPr>
        <w:instrText>HYPERLINK "mailto:advising@auca.kg"</w:instrText>
      </w:r>
      <w:r w:rsidR="007F4AA8">
        <w:fldChar w:fldCharType="separate"/>
      </w:r>
      <w:r w:rsidRPr="00075B5B">
        <w:rPr>
          <w:rFonts w:eastAsia="Times New Roman"/>
          <w:bCs/>
          <w:lang w:val="en-US"/>
        </w:rPr>
        <w:t>advising@auca.kg</w:t>
      </w:r>
      <w:r w:rsidR="007F4AA8">
        <w:fldChar w:fldCharType="end"/>
      </w:r>
    </w:p>
    <w:p w:rsidR="008767F4" w:rsidRPr="00075B5B" w:rsidRDefault="008767F4" w:rsidP="008767F4">
      <w:pPr>
        <w:rPr>
          <w:lang w:val="en-US"/>
        </w:rPr>
      </w:pPr>
    </w:p>
    <w:p w:rsidR="008767F4" w:rsidRPr="00075B5B" w:rsidRDefault="008767F4" w:rsidP="008767F4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8767F4" w:rsidRPr="00075B5B" w:rsidRDefault="008767F4" w:rsidP="008767F4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Email: </w:t>
      </w:r>
      <w:r w:rsidR="007F4AA8">
        <w:fldChar w:fldCharType="begin"/>
      </w:r>
      <w:r w:rsidR="007F4AA8" w:rsidRPr="006F1935">
        <w:rPr>
          <w:lang w:val="en-US"/>
        </w:rPr>
        <w:instrText>HYPERLINK "mailto:warc@auca.kg"</w:instrText>
      </w:r>
      <w:r w:rsidR="007F4AA8">
        <w:fldChar w:fldCharType="separate"/>
      </w:r>
      <w:r w:rsidRPr="00075B5B">
        <w:rPr>
          <w:rStyle w:val="a7"/>
          <w:bCs/>
          <w:lang w:val="en-US"/>
        </w:rPr>
        <w:t>warc@auca.kg</w:t>
      </w:r>
      <w:r w:rsidR="007F4AA8">
        <w:fldChar w:fldCharType="end"/>
      </w:r>
    </w:p>
    <w:p w:rsidR="008767F4" w:rsidRPr="00075B5B" w:rsidRDefault="008767F4" w:rsidP="008767F4">
      <w:pPr>
        <w:rPr>
          <w:lang w:val="en-US" w:eastAsia="en-US"/>
        </w:rPr>
      </w:pPr>
    </w:p>
    <w:p w:rsidR="008767F4" w:rsidRPr="002171F5" w:rsidRDefault="008767F4" w:rsidP="008767F4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8767F4" w:rsidRPr="008767F4" w:rsidRDefault="008767F4" w:rsidP="008767F4">
      <w:pPr>
        <w:rPr>
          <w:lang w:val="en-US" w:eastAsia="en-US"/>
        </w:rPr>
        <w:sectPr w:rsidR="008767F4" w:rsidRPr="008767F4" w:rsidSect="007D6450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4" w:history="1">
        <w:r w:rsidRPr="00136872">
          <w:rPr>
            <w:rStyle w:val="a7"/>
            <w:lang w:val="en-US" w:eastAsia="en-US"/>
          </w:rPr>
          <w:t>cs@auca.kg</w:t>
        </w:r>
      </w:hyperlink>
    </w:p>
    <w:bookmarkEnd w:id="0"/>
    <w:p w:rsidR="00580352" w:rsidRPr="00B302D0" w:rsidRDefault="00580352" w:rsidP="00580352">
      <w:pPr>
        <w:rPr>
          <w:sz w:val="22"/>
          <w:szCs w:val="22"/>
          <w:lang w:val="en-US" w:eastAsia="en-US"/>
        </w:rPr>
      </w:pPr>
    </w:p>
    <w:p w:rsidR="00580352" w:rsidRPr="00B302D0" w:rsidRDefault="00580352" w:rsidP="00580352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B302D0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580352" w:rsidRPr="00B302D0" w:rsidRDefault="00580352" w:rsidP="00580352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580352" w:rsidRPr="00C41843" w:rsidTr="001730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580352" w:rsidRPr="00C41843" w:rsidTr="001730C3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Modern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Europe</w:t>
            </w:r>
            <w:proofErr w:type="spellEnd"/>
            <w:r w:rsidRPr="00C41843">
              <w:rPr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Second Language (FRN or SPA or GER)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Concepts of Modern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580352" w:rsidRPr="00C41843" w:rsidTr="001730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Second Language (FRN or SPA or GER)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Concepts of Modern Art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Union Law and Human Rights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C41843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rPr>
          <w:trHeight w:val="55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Multicultural Society: Migration, Social and Religious Conflicts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History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European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Culture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Integration and External Relations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580352" w:rsidRPr="00C41843" w:rsidTr="001730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Historyof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European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Region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Social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Europe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and Asian Values Compared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Intercultural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Communications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Regional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European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580352" w:rsidRPr="00C41843" w:rsidTr="001730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777CE2" w:rsidRDefault="00777CE2" w:rsidP="00580352">
      <w:pPr>
        <w:rPr>
          <w:rFonts w:eastAsia="Calibri"/>
          <w:b/>
          <w:lang w:val="en-US" w:eastAsia="en-US"/>
        </w:rPr>
      </w:pPr>
    </w:p>
    <w:sectPr w:rsidR="00777CE2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6DFC"/>
    <w:rsid w:val="000437C5"/>
    <w:rsid w:val="00055803"/>
    <w:rsid w:val="000825B2"/>
    <w:rsid w:val="000C4BA6"/>
    <w:rsid w:val="001018F7"/>
    <w:rsid w:val="001A20C4"/>
    <w:rsid w:val="001F3D43"/>
    <w:rsid w:val="001F6CB1"/>
    <w:rsid w:val="00262D2D"/>
    <w:rsid w:val="00285389"/>
    <w:rsid w:val="002B0A80"/>
    <w:rsid w:val="002B1E60"/>
    <w:rsid w:val="003412E9"/>
    <w:rsid w:val="003C2C60"/>
    <w:rsid w:val="003D7AFF"/>
    <w:rsid w:val="00412E24"/>
    <w:rsid w:val="00432A73"/>
    <w:rsid w:val="00445A22"/>
    <w:rsid w:val="004B640C"/>
    <w:rsid w:val="00523A3E"/>
    <w:rsid w:val="00532EA3"/>
    <w:rsid w:val="005403C1"/>
    <w:rsid w:val="00547B4A"/>
    <w:rsid w:val="00550700"/>
    <w:rsid w:val="00571767"/>
    <w:rsid w:val="00580352"/>
    <w:rsid w:val="005E4912"/>
    <w:rsid w:val="0061488B"/>
    <w:rsid w:val="00621CE9"/>
    <w:rsid w:val="00672385"/>
    <w:rsid w:val="006A384B"/>
    <w:rsid w:val="006D2791"/>
    <w:rsid w:val="006F1935"/>
    <w:rsid w:val="00735C13"/>
    <w:rsid w:val="007405E4"/>
    <w:rsid w:val="00777CE2"/>
    <w:rsid w:val="007A5B38"/>
    <w:rsid w:val="007D502E"/>
    <w:rsid w:val="007F4AA8"/>
    <w:rsid w:val="007F5561"/>
    <w:rsid w:val="0082020A"/>
    <w:rsid w:val="00822032"/>
    <w:rsid w:val="00875CA6"/>
    <w:rsid w:val="008767F4"/>
    <w:rsid w:val="00930CBC"/>
    <w:rsid w:val="00996E2E"/>
    <w:rsid w:val="009C2F83"/>
    <w:rsid w:val="00A137EF"/>
    <w:rsid w:val="00A220A6"/>
    <w:rsid w:val="00A22571"/>
    <w:rsid w:val="00A45EAA"/>
    <w:rsid w:val="00A46EDF"/>
    <w:rsid w:val="00A57559"/>
    <w:rsid w:val="00AC0C06"/>
    <w:rsid w:val="00AE33BB"/>
    <w:rsid w:val="00B1181B"/>
    <w:rsid w:val="00B200C0"/>
    <w:rsid w:val="00B37688"/>
    <w:rsid w:val="00B6468C"/>
    <w:rsid w:val="00BA5A8D"/>
    <w:rsid w:val="00BC3459"/>
    <w:rsid w:val="00C13772"/>
    <w:rsid w:val="00C41843"/>
    <w:rsid w:val="00CA0D7B"/>
    <w:rsid w:val="00CE7570"/>
    <w:rsid w:val="00D445FB"/>
    <w:rsid w:val="00DD0D2F"/>
    <w:rsid w:val="00E05F61"/>
    <w:rsid w:val="00E201C7"/>
    <w:rsid w:val="00E379DE"/>
    <w:rsid w:val="00E8104E"/>
    <w:rsid w:val="00E83988"/>
    <w:rsid w:val="00E86D6D"/>
    <w:rsid w:val="00EA413B"/>
    <w:rsid w:val="00EC60B2"/>
    <w:rsid w:val="00ED15D5"/>
    <w:rsid w:val="00F5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76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14</cp:revision>
  <cp:lastPrinted>2020-02-12T04:15:00Z</cp:lastPrinted>
  <dcterms:created xsi:type="dcterms:W3CDTF">2020-03-05T08:34:00Z</dcterms:created>
  <dcterms:modified xsi:type="dcterms:W3CDTF">2020-04-19T16:17:00Z</dcterms:modified>
</cp:coreProperties>
</file>