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7A" w:rsidRPr="006F6C7A" w:rsidRDefault="006F6C7A" w:rsidP="006F6C7A">
      <w:pPr>
        <w:jc w:val="center"/>
        <w:rPr>
          <w:b/>
          <w:sz w:val="28"/>
          <w:szCs w:val="28"/>
          <w:lang w:val="en-US"/>
        </w:rPr>
      </w:pPr>
      <w:r w:rsidRPr="006F6C7A">
        <w:rPr>
          <w:b/>
          <w:sz w:val="28"/>
          <w:szCs w:val="28"/>
          <w:lang w:val="en-US"/>
        </w:rPr>
        <w:t>Check List</w:t>
      </w:r>
    </w:p>
    <w:p w:rsidR="006F6C7A" w:rsidRPr="006F6C7A" w:rsidRDefault="006F6C7A" w:rsidP="006F6C7A">
      <w:pPr>
        <w:jc w:val="center"/>
        <w:rPr>
          <w:b/>
          <w:sz w:val="28"/>
          <w:szCs w:val="28"/>
          <w:lang w:val="en-US"/>
        </w:rPr>
      </w:pPr>
      <w:r w:rsidRPr="006F6C7A">
        <w:rPr>
          <w:b/>
          <w:sz w:val="28"/>
          <w:szCs w:val="28"/>
          <w:lang w:val="en-US"/>
        </w:rPr>
        <w:t>Journalism and Mass Communications Department</w:t>
      </w:r>
    </w:p>
    <w:p w:rsidR="006F6C7A" w:rsidRDefault="006F6C7A" w:rsidP="006F6C7A">
      <w:pPr>
        <w:jc w:val="center"/>
        <w:rPr>
          <w:b/>
          <w:sz w:val="28"/>
          <w:szCs w:val="28"/>
          <w:lang w:val="en-US"/>
        </w:rPr>
      </w:pPr>
      <w:r w:rsidRPr="006F6C7A">
        <w:rPr>
          <w:b/>
          <w:sz w:val="28"/>
          <w:szCs w:val="28"/>
          <w:lang w:val="en-US"/>
        </w:rPr>
        <w:t>201</w:t>
      </w:r>
      <w:r w:rsidR="007A4F2B">
        <w:rPr>
          <w:b/>
          <w:sz w:val="28"/>
          <w:szCs w:val="28"/>
          <w:lang w:val="en-US"/>
        </w:rPr>
        <w:t>3</w:t>
      </w:r>
    </w:p>
    <w:p w:rsidR="007A4F2B" w:rsidRPr="006F6C7A" w:rsidRDefault="007A4F2B" w:rsidP="006F6C7A">
      <w:pPr>
        <w:jc w:val="center"/>
        <w:rPr>
          <w:b/>
          <w:sz w:val="28"/>
          <w:szCs w:val="28"/>
          <w:lang w:val="en-US"/>
        </w:rPr>
      </w:pPr>
    </w:p>
    <w:p w:rsidR="00297C9A" w:rsidRPr="006F6C7A" w:rsidRDefault="00297C9A" w:rsidP="006F6C7A">
      <w:pPr>
        <w:jc w:val="center"/>
        <w:rPr>
          <w:b/>
          <w:sz w:val="28"/>
          <w:szCs w:val="28"/>
          <w:lang w:val="en-US"/>
        </w:rPr>
      </w:pPr>
      <w:r w:rsidRPr="006F6C7A">
        <w:rPr>
          <w:b/>
          <w:sz w:val="28"/>
          <w:szCs w:val="28"/>
          <w:lang w:val="en-US"/>
        </w:rPr>
        <w:t>Major in Journalism and Mass Communications</w:t>
      </w:r>
    </w:p>
    <w:p w:rsidR="002313E0" w:rsidRPr="008715E3" w:rsidRDefault="002313E0">
      <w:pPr>
        <w:rPr>
          <w:lang w:val="en-US"/>
        </w:rPr>
      </w:pPr>
    </w:p>
    <w:tbl>
      <w:tblPr>
        <w:tblStyle w:val="TableGrid"/>
        <w:tblpPr w:leftFromText="180" w:rightFromText="180" w:vertAnchor="page" w:horzAnchor="margin" w:tblpY="3451"/>
        <w:tblW w:w="9496" w:type="dxa"/>
        <w:tblLayout w:type="fixed"/>
        <w:tblLook w:val="04A0" w:firstRow="1" w:lastRow="0" w:firstColumn="1" w:lastColumn="0" w:noHBand="0" w:noVBand="1"/>
      </w:tblPr>
      <w:tblGrid>
        <w:gridCol w:w="5593"/>
        <w:gridCol w:w="3903"/>
      </w:tblGrid>
      <w:tr w:rsidR="006F6C7A" w:rsidRPr="00290D70" w:rsidTr="006F6C7A">
        <w:trPr>
          <w:trHeight w:val="300"/>
        </w:trPr>
        <w:tc>
          <w:tcPr>
            <w:tcW w:w="9496" w:type="dxa"/>
            <w:gridSpan w:val="2"/>
            <w:shd w:val="clear" w:color="auto" w:fill="969696" w:themeFill="accent3"/>
            <w:vAlign w:val="center"/>
          </w:tcPr>
          <w:p w:rsidR="006F6C7A" w:rsidRDefault="006F6C7A" w:rsidP="006F6C7A">
            <w:pPr>
              <w:jc w:val="center"/>
              <w:rPr>
                <w:sz w:val="32"/>
                <w:lang w:val="en-US"/>
              </w:rPr>
            </w:pPr>
            <w:r w:rsidRPr="00290D70">
              <w:rPr>
                <w:sz w:val="32"/>
                <w:lang w:val="en-US"/>
              </w:rPr>
              <w:t xml:space="preserve">General Education </w:t>
            </w:r>
            <w:r>
              <w:rPr>
                <w:sz w:val="32"/>
                <w:lang w:val="en-US"/>
              </w:rPr>
              <w:t>Courses</w:t>
            </w:r>
            <w:r w:rsidRPr="00290D70">
              <w:rPr>
                <w:sz w:val="32"/>
                <w:lang w:val="en-US"/>
              </w:rPr>
              <w:t xml:space="preserve"> for </w:t>
            </w:r>
            <w:r w:rsidRPr="006F6C7A">
              <w:rPr>
                <w:b/>
                <w:sz w:val="32"/>
                <w:lang w:val="en-US"/>
              </w:rPr>
              <w:t>ALL</w:t>
            </w:r>
            <w:r>
              <w:rPr>
                <w:sz w:val="32"/>
                <w:lang w:val="en-US"/>
              </w:rPr>
              <w:t xml:space="preserve"> </w:t>
            </w:r>
            <w:r w:rsidRPr="00290D70">
              <w:rPr>
                <w:sz w:val="32"/>
                <w:lang w:val="en-US"/>
              </w:rPr>
              <w:t xml:space="preserve">Students </w:t>
            </w:r>
            <w:r>
              <w:rPr>
                <w:sz w:val="32"/>
                <w:lang w:val="en-US"/>
              </w:rPr>
              <w:t>at AUCA</w:t>
            </w:r>
          </w:p>
          <w:p w:rsidR="00DC6CAA" w:rsidRDefault="00DC6CAA" w:rsidP="006F6C7A">
            <w:pPr>
              <w:jc w:val="center"/>
              <w:rPr>
                <w:lang w:val="en-US"/>
              </w:rPr>
            </w:pPr>
            <w:r w:rsidRPr="00DC6CAA">
              <w:rPr>
                <w:lang w:val="en-US"/>
              </w:rPr>
              <w:t>(for students enrolled in 201</w:t>
            </w:r>
            <w:r w:rsidR="007A4F2B">
              <w:rPr>
                <w:lang w:val="en-US"/>
              </w:rPr>
              <w:t>3</w:t>
            </w:r>
            <w:r w:rsidRPr="00DC6CAA">
              <w:rPr>
                <w:lang w:val="en-US"/>
              </w:rPr>
              <w:t xml:space="preserve"> and later)</w:t>
            </w:r>
          </w:p>
          <w:p w:rsidR="00DC6CAA" w:rsidRPr="00DC6CAA" w:rsidRDefault="00DC6CAA" w:rsidP="006F6C7A">
            <w:pPr>
              <w:jc w:val="center"/>
              <w:rPr>
                <w:lang w:val="en-US"/>
              </w:rPr>
            </w:pPr>
          </w:p>
          <w:p w:rsidR="006F6C7A" w:rsidRPr="00297C9A" w:rsidRDefault="006F6C7A" w:rsidP="007219F3">
            <w:pPr>
              <w:jc w:val="center"/>
              <w:rPr>
                <w:lang w:val="en-US"/>
              </w:rPr>
            </w:pPr>
            <w:r w:rsidRPr="008C22A8">
              <w:rPr>
                <w:sz w:val="32"/>
                <w:lang w:val="en-US"/>
              </w:rPr>
              <w:t>(8</w:t>
            </w:r>
            <w:r w:rsidR="007219F3">
              <w:rPr>
                <w:sz w:val="32"/>
                <w:lang w:val="en-US"/>
              </w:rPr>
              <w:t>2/84</w:t>
            </w:r>
            <w:r w:rsidRPr="008C22A8">
              <w:rPr>
                <w:sz w:val="32"/>
                <w:lang w:val="en-US"/>
              </w:rPr>
              <w:t xml:space="preserve"> credits)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shd w:val="clear" w:color="auto" w:fill="BFBFBF" w:themeFill="background1" w:themeFillShade="BF"/>
            <w:vAlign w:val="center"/>
          </w:tcPr>
          <w:p w:rsidR="006F6C7A" w:rsidRPr="00297C9A" w:rsidRDefault="006F6C7A" w:rsidP="006F6C7A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Name of Course</w:t>
            </w:r>
          </w:p>
        </w:tc>
        <w:tc>
          <w:tcPr>
            <w:tcW w:w="3903" w:type="dxa"/>
            <w:shd w:val="clear" w:color="auto" w:fill="BFBFBF" w:themeFill="background1" w:themeFillShade="BF"/>
            <w:vAlign w:val="center"/>
          </w:tcPr>
          <w:p w:rsidR="006F6C7A" w:rsidRPr="00297C9A" w:rsidRDefault="006F6C7A" w:rsidP="006F6C7A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Credits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vAlign w:val="center"/>
          </w:tcPr>
          <w:p w:rsidR="006F6C7A" w:rsidRPr="00EB1D61" w:rsidRDefault="006F6C7A" w:rsidP="006F6C7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 xml:space="preserve">First Year Seminar  I </w:t>
            </w:r>
          </w:p>
        </w:tc>
        <w:tc>
          <w:tcPr>
            <w:tcW w:w="3903" w:type="dxa"/>
            <w:vAlign w:val="center"/>
          </w:tcPr>
          <w:p w:rsidR="006F6C7A" w:rsidRPr="003920E9" w:rsidRDefault="006F6C7A" w:rsidP="006F6C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vAlign w:val="center"/>
          </w:tcPr>
          <w:p w:rsidR="006F6C7A" w:rsidRPr="00EB1D61" w:rsidRDefault="006F6C7A" w:rsidP="006F6C7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>First Year Seminar  II</w:t>
            </w:r>
          </w:p>
        </w:tc>
        <w:tc>
          <w:tcPr>
            <w:tcW w:w="3903" w:type="dxa"/>
            <w:vAlign w:val="center"/>
          </w:tcPr>
          <w:p w:rsidR="006F6C7A" w:rsidRPr="003920E9" w:rsidRDefault="006F6C7A" w:rsidP="006F6C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vAlign w:val="center"/>
            <w:hideMark/>
          </w:tcPr>
          <w:p w:rsidR="006F6C7A" w:rsidRPr="00EB1D61" w:rsidRDefault="006F6C7A" w:rsidP="00EA46D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 xml:space="preserve">History of Kyrgyzstan </w:t>
            </w:r>
          </w:p>
        </w:tc>
        <w:tc>
          <w:tcPr>
            <w:tcW w:w="3903" w:type="dxa"/>
            <w:vAlign w:val="center"/>
          </w:tcPr>
          <w:p w:rsidR="006F6C7A" w:rsidRPr="00EA46DA" w:rsidRDefault="00EA46DA" w:rsidP="006F6C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EA46DA" w:rsidRPr="004D782A" w:rsidTr="006F6C7A">
        <w:trPr>
          <w:trHeight w:val="414"/>
        </w:trPr>
        <w:tc>
          <w:tcPr>
            <w:tcW w:w="5593" w:type="dxa"/>
            <w:vAlign w:val="center"/>
          </w:tcPr>
          <w:p w:rsidR="00EA46DA" w:rsidRPr="00EB1D61" w:rsidRDefault="00EA46DA" w:rsidP="006F6C7A">
            <w:pPr>
              <w:spacing w:line="360" w:lineRule="auto"/>
              <w:rPr>
                <w:lang w:val="en-US"/>
              </w:rPr>
            </w:pPr>
            <w:proofErr w:type="spellStart"/>
            <w:r w:rsidRPr="00EB1D61">
              <w:rPr>
                <w:lang w:val="en-US"/>
              </w:rPr>
              <w:t>Manas</w:t>
            </w:r>
            <w:proofErr w:type="spellEnd"/>
            <w:r w:rsidRPr="00EB1D61">
              <w:rPr>
                <w:lang w:val="en-US"/>
              </w:rPr>
              <w:t xml:space="preserve"> Studies</w:t>
            </w:r>
          </w:p>
        </w:tc>
        <w:tc>
          <w:tcPr>
            <w:tcW w:w="3903" w:type="dxa"/>
            <w:vAlign w:val="center"/>
          </w:tcPr>
          <w:p w:rsidR="00EA46DA" w:rsidRPr="00EA46DA" w:rsidRDefault="00EA46DA" w:rsidP="006F6C7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vAlign w:val="center"/>
            <w:hideMark/>
          </w:tcPr>
          <w:p w:rsidR="006F6C7A" w:rsidRPr="00BC07BF" w:rsidRDefault="006F6C7A" w:rsidP="006F6C7A">
            <w:pPr>
              <w:spacing w:line="360" w:lineRule="auto"/>
            </w:pPr>
            <w:r w:rsidRPr="00BC07BF">
              <w:rPr>
                <w:lang w:val="en-US"/>
              </w:rPr>
              <w:t xml:space="preserve">Philosophy </w:t>
            </w:r>
            <w:r w:rsidRPr="00BC07BF">
              <w:t xml:space="preserve"> </w:t>
            </w:r>
          </w:p>
        </w:tc>
        <w:tc>
          <w:tcPr>
            <w:tcW w:w="3903" w:type="dxa"/>
            <w:vAlign w:val="center"/>
          </w:tcPr>
          <w:p w:rsidR="006F6C7A" w:rsidRPr="00BC07BF" w:rsidRDefault="007219F3" w:rsidP="006F6C7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4/6</w:t>
            </w:r>
          </w:p>
        </w:tc>
      </w:tr>
      <w:tr w:rsidR="006F6C7A" w:rsidRPr="004D782A" w:rsidTr="006F6C7A">
        <w:trPr>
          <w:trHeight w:val="414"/>
        </w:trPr>
        <w:tc>
          <w:tcPr>
            <w:tcW w:w="5593" w:type="dxa"/>
            <w:vAlign w:val="center"/>
          </w:tcPr>
          <w:p w:rsidR="006F6C7A" w:rsidRPr="00EB1D61" w:rsidRDefault="006F6C7A" w:rsidP="006F6C7A">
            <w:pPr>
              <w:spacing w:line="360" w:lineRule="auto"/>
              <w:rPr>
                <w:lang w:val="en-US"/>
              </w:rPr>
            </w:pPr>
            <w:r w:rsidRPr="00EB1D61">
              <w:rPr>
                <w:lang w:val="en-US"/>
              </w:rPr>
              <w:t>Kyrgyz (Russian Language)</w:t>
            </w:r>
          </w:p>
        </w:tc>
        <w:tc>
          <w:tcPr>
            <w:tcW w:w="3903" w:type="dxa"/>
            <w:vAlign w:val="center"/>
          </w:tcPr>
          <w:p w:rsidR="006F6C7A" w:rsidRPr="004D782A" w:rsidRDefault="006F6C7A" w:rsidP="006F6C7A">
            <w:pPr>
              <w:spacing w:line="360" w:lineRule="auto"/>
              <w:jc w:val="center"/>
            </w:pPr>
            <w:r w:rsidRPr="00EB1D61">
              <w:rPr>
                <w:b/>
              </w:rPr>
              <w:t>6</w:t>
            </w:r>
          </w:p>
        </w:tc>
      </w:tr>
      <w:tr w:rsidR="006F6C7A" w:rsidRPr="00EB1D61" w:rsidTr="006F6C7A">
        <w:trPr>
          <w:trHeight w:val="414"/>
        </w:trPr>
        <w:tc>
          <w:tcPr>
            <w:tcW w:w="5593" w:type="dxa"/>
            <w:vAlign w:val="center"/>
          </w:tcPr>
          <w:p w:rsidR="006F6C7A" w:rsidRPr="00494E9A" w:rsidRDefault="006F6C7A" w:rsidP="006F6C7A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 xml:space="preserve">Intro to Contemporary Mathematics I </w:t>
            </w:r>
          </w:p>
        </w:tc>
        <w:tc>
          <w:tcPr>
            <w:tcW w:w="3903" w:type="dxa"/>
            <w:vAlign w:val="center"/>
          </w:tcPr>
          <w:p w:rsidR="006F6C7A" w:rsidRPr="00494E9A" w:rsidRDefault="006F6C7A" w:rsidP="006F6C7A">
            <w:pPr>
              <w:spacing w:line="360" w:lineRule="auto"/>
              <w:jc w:val="center"/>
              <w:rPr>
                <w:lang w:val="en-US"/>
              </w:rPr>
            </w:pPr>
            <w:r w:rsidRPr="00494E9A">
              <w:rPr>
                <w:b/>
              </w:rPr>
              <w:t>6</w:t>
            </w:r>
          </w:p>
        </w:tc>
      </w:tr>
      <w:tr w:rsidR="006F6C7A" w:rsidRPr="00EB1D61" w:rsidTr="006F6C7A">
        <w:trPr>
          <w:trHeight w:val="414"/>
        </w:trPr>
        <w:tc>
          <w:tcPr>
            <w:tcW w:w="5593" w:type="dxa"/>
            <w:vAlign w:val="center"/>
          </w:tcPr>
          <w:p w:rsidR="006F6C7A" w:rsidRPr="00494E9A" w:rsidRDefault="006F6C7A" w:rsidP="006F6C7A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Intro to Contemporary Mathematics II </w:t>
            </w:r>
            <w:r w:rsidR="00EA46DA">
              <w:rPr>
                <w:lang w:val="en-US"/>
              </w:rPr>
              <w:t>/Computer</w:t>
            </w:r>
            <w:r w:rsidR="007219F3">
              <w:rPr>
                <w:lang w:val="en-US"/>
              </w:rPr>
              <w:t xml:space="preserve"> Sciences</w:t>
            </w:r>
          </w:p>
        </w:tc>
        <w:tc>
          <w:tcPr>
            <w:tcW w:w="3903" w:type="dxa"/>
            <w:vAlign w:val="center"/>
          </w:tcPr>
          <w:p w:rsidR="006F6C7A" w:rsidRPr="00494E9A" w:rsidRDefault="006F6C7A" w:rsidP="006F6C7A">
            <w:pPr>
              <w:spacing w:line="360" w:lineRule="auto"/>
              <w:jc w:val="center"/>
              <w:rPr>
                <w:lang w:val="en-US"/>
              </w:rPr>
            </w:pPr>
            <w:r w:rsidRPr="00494E9A">
              <w:rPr>
                <w:b/>
                <w:lang w:val="en-US"/>
              </w:rPr>
              <w:t>6</w:t>
            </w:r>
          </w:p>
        </w:tc>
      </w:tr>
      <w:tr w:rsidR="006F6C7A" w:rsidRPr="00EB1D61" w:rsidTr="006F6C7A">
        <w:trPr>
          <w:trHeight w:val="414"/>
        </w:trPr>
        <w:tc>
          <w:tcPr>
            <w:tcW w:w="5593" w:type="dxa"/>
            <w:vAlign w:val="center"/>
          </w:tcPr>
          <w:p w:rsidR="006F6C7A" w:rsidRPr="007219F3" w:rsidRDefault="006F6C7A" w:rsidP="00EA5AFD">
            <w:pPr>
              <w:spacing w:line="360" w:lineRule="auto"/>
              <w:rPr>
                <w:lang w:val="en-US"/>
              </w:rPr>
            </w:pPr>
            <w:r w:rsidRPr="00494E9A">
              <w:rPr>
                <w:lang w:val="en-US"/>
              </w:rPr>
              <w:t>Ecology/Geography</w:t>
            </w:r>
            <w:r w:rsidR="007219F3">
              <w:rPr>
                <w:lang w:val="en-US"/>
              </w:rPr>
              <w:t>/</w:t>
            </w:r>
            <w:r w:rsidR="00EA5AFD">
              <w:rPr>
                <w:lang w:val="en-US"/>
              </w:rPr>
              <w:t>History and Philosophy of Science</w:t>
            </w:r>
            <w:r w:rsidR="00F12D23">
              <w:rPr>
                <w:lang w:val="en-US"/>
              </w:rPr>
              <w:t>/</w:t>
            </w:r>
          </w:p>
        </w:tc>
        <w:tc>
          <w:tcPr>
            <w:tcW w:w="3903" w:type="dxa"/>
            <w:vAlign w:val="center"/>
          </w:tcPr>
          <w:p w:rsidR="006F6C7A" w:rsidRPr="00494E9A" w:rsidRDefault="006F6C7A" w:rsidP="006F6C7A">
            <w:pPr>
              <w:spacing w:line="360" w:lineRule="auto"/>
              <w:jc w:val="center"/>
            </w:pPr>
            <w:r w:rsidRPr="00494E9A">
              <w:rPr>
                <w:b/>
              </w:rPr>
              <w:t>3</w:t>
            </w:r>
          </w:p>
        </w:tc>
      </w:tr>
      <w:tr w:rsidR="006F6C7A" w:rsidRPr="004D782A" w:rsidTr="006F6C7A">
        <w:trPr>
          <w:trHeight w:val="535"/>
        </w:trPr>
        <w:tc>
          <w:tcPr>
            <w:tcW w:w="5593" w:type="dxa"/>
            <w:vAlign w:val="center"/>
            <w:hideMark/>
          </w:tcPr>
          <w:p w:rsidR="006F6C7A" w:rsidRPr="00BC07BF" w:rsidRDefault="006F6C7A" w:rsidP="006F6C7A">
            <w:pPr>
              <w:spacing w:line="360" w:lineRule="auto"/>
              <w:rPr>
                <w:lang w:val="en-US"/>
              </w:rPr>
            </w:pPr>
            <w:r w:rsidRPr="00BC07BF">
              <w:rPr>
                <w:lang w:val="en-US"/>
              </w:rPr>
              <w:t xml:space="preserve">A student should complete </w:t>
            </w:r>
            <w:r w:rsidRPr="00BC07BF">
              <w:rPr>
                <w:u w:val="single"/>
                <w:lang w:val="en-US"/>
              </w:rPr>
              <w:t>two</w:t>
            </w:r>
            <w:r w:rsidRPr="00BC07BF">
              <w:rPr>
                <w:lang w:val="en-US"/>
              </w:rPr>
              <w:t xml:space="preserve"> courses (12 credits) related to </w:t>
            </w:r>
            <w:r w:rsidRPr="00BC07BF">
              <w:rPr>
                <w:b/>
                <w:lang w:val="en-US"/>
              </w:rPr>
              <w:t>Social Sciences</w:t>
            </w:r>
            <w:r w:rsidRPr="00BC07BF">
              <w:rPr>
                <w:lang w:val="en-US"/>
              </w:rPr>
              <w:t xml:space="preserve"> outside </w:t>
            </w:r>
            <w:r w:rsidRPr="00BC07BF">
              <w:rPr>
                <w:bCs/>
                <w:lang w:val="en-US"/>
              </w:rPr>
              <w:t>the student’s major</w:t>
            </w:r>
          </w:p>
        </w:tc>
        <w:tc>
          <w:tcPr>
            <w:tcW w:w="3903" w:type="dxa"/>
            <w:vAlign w:val="center"/>
          </w:tcPr>
          <w:p w:rsidR="006F6C7A" w:rsidRPr="00BC07BF" w:rsidRDefault="006F6C7A" w:rsidP="006F6C7A">
            <w:pPr>
              <w:jc w:val="center"/>
            </w:pPr>
            <w:r w:rsidRPr="00BC07BF">
              <w:rPr>
                <w:b/>
                <w:lang w:val="en-US"/>
              </w:rPr>
              <w:t>12</w:t>
            </w:r>
          </w:p>
        </w:tc>
      </w:tr>
      <w:tr w:rsidR="006F6C7A" w:rsidRPr="004D782A" w:rsidTr="006F6C7A">
        <w:trPr>
          <w:trHeight w:val="830"/>
        </w:trPr>
        <w:tc>
          <w:tcPr>
            <w:tcW w:w="5593" w:type="dxa"/>
            <w:vAlign w:val="center"/>
            <w:hideMark/>
          </w:tcPr>
          <w:p w:rsidR="006F6C7A" w:rsidRPr="00BC07BF" w:rsidRDefault="006F6C7A" w:rsidP="006F6C7A">
            <w:pPr>
              <w:spacing w:line="360" w:lineRule="auto"/>
              <w:rPr>
                <w:lang w:val="en-US"/>
              </w:rPr>
            </w:pPr>
            <w:r w:rsidRPr="00BC07BF">
              <w:rPr>
                <w:lang w:val="en-US"/>
              </w:rPr>
              <w:t xml:space="preserve">A student should complete </w:t>
            </w:r>
            <w:r w:rsidRPr="00BC07BF">
              <w:rPr>
                <w:u w:val="single"/>
                <w:lang w:val="en-US"/>
              </w:rPr>
              <w:t>one</w:t>
            </w:r>
            <w:r w:rsidRPr="00BC07BF">
              <w:rPr>
                <w:lang w:val="en-US"/>
              </w:rPr>
              <w:t xml:space="preserve"> course (6 credits) related to </w:t>
            </w:r>
            <w:r w:rsidRPr="00BC07BF">
              <w:rPr>
                <w:b/>
                <w:lang w:val="en-US"/>
              </w:rPr>
              <w:t>Humanities</w:t>
            </w:r>
            <w:r w:rsidRPr="00BC07BF">
              <w:rPr>
                <w:lang w:val="en-US"/>
              </w:rPr>
              <w:t xml:space="preserve"> outside the student’s major</w:t>
            </w:r>
          </w:p>
        </w:tc>
        <w:tc>
          <w:tcPr>
            <w:tcW w:w="3903" w:type="dxa"/>
            <w:vAlign w:val="center"/>
          </w:tcPr>
          <w:p w:rsidR="006F6C7A" w:rsidRPr="00BC07BF" w:rsidRDefault="006F6C7A" w:rsidP="006F6C7A">
            <w:pPr>
              <w:jc w:val="center"/>
            </w:pPr>
            <w:r w:rsidRPr="00BC07BF">
              <w:rPr>
                <w:b/>
                <w:lang w:val="en-US"/>
              </w:rPr>
              <w:t>6</w:t>
            </w:r>
          </w:p>
        </w:tc>
      </w:tr>
      <w:tr w:rsidR="006F6C7A" w:rsidRPr="004D782A" w:rsidTr="006F6C7A">
        <w:trPr>
          <w:trHeight w:val="830"/>
        </w:trPr>
        <w:tc>
          <w:tcPr>
            <w:tcW w:w="5593" w:type="dxa"/>
            <w:vAlign w:val="center"/>
          </w:tcPr>
          <w:p w:rsidR="006F6C7A" w:rsidRPr="00BC07BF" w:rsidRDefault="006F6C7A" w:rsidP="007219F3">
            <w:pPr>
              <w:spacing w:line="360" w:lineRule="auto"/>
              <w:rPr>
                <w:highlight w:val="yellow"/>
                <w:lang w:val="en-US"/>
              </w:rPr>
            </w:pPr>
            <w:r w:rsidRPr="00476B26">
              <w:rPr>
                <w:lang w:val="en-US"/>
              </w:rPr>
              <w:t xml:space="preserve">A student should complete </w:t>
            </w:r>
            <w:r w:rsidRPr="00476B26">
              <w:rPr>
                <w:u w:val="single"/>
                <w:lang w:val="en-US"/>
              </w:rPr>
              <w:t>one</w:t>
            </w:r>
            <w:r w:rsidRPr="00476B26">
              <w:rPr>
                <w:lang w:val="en-US"/>
              </w:rPr>
              <w:t xml:space="preserve"> course (6 credits) related to </w:t>
            </w:r>
            <w:r w:rsidRPr="00476B26">
              <w:rPr>
                <w:b/>
                <w:lang w:val="en-US"/>
              </w:rPr>
              <w:t>Arts</w:t>
            </w:r>
            <w:r w:rsidRPr="00476B26">
              <w:rPr>
                <w:lang w:val="en-US"/>
              </w:rPr>
              <w:t xml:space="preserve"> </w:t>
            </w:r>
          </w:p>
        </w:tc>
        <w:tc>
          <w:tcPr>
            <w:tcW w:w="3903" w:type="dxa"/>
            <w:vAlign w:val="center"/>
          </w:tcPr>
          <w:p w:rsidR="006F6C7A" w:rsidRPr="00BC07BF" w:rsidRDefault="006F6C7A" w:rsidP="006F6C7A">
            <w:pPr>
              <w:jc w:val="center"/>
              <w:rPr>
                <w:b/>
                <w:highlight w:val="yellow"/>
                <w:lang w:val="en-US"/>
              </w:rPr>
            </w:pPr>
            <w:r w:rsidRPr="00476B26">
              <w:rPr>
                <w:b/>
                <w:lang w:val="en-US"/>
              </w:rPr>
              <w:t>6</w:t>
            </w:r>
          </w:p>
        </w:tc>
      </w:tr>
      <w:tr w:rsidR="00F12D23" w:rsidRPr="00F12D23" w:rsidTr="006F6C7A">
        <w:trPr>
          <w:trHeight w:val="300"/>
        </w:trPr>
        <w:tc>
          <w:tcPr>
            <w:tcW w:w="5593" w:type="dxa"/>
            <w:tcBorders>
              <w:bottom w:val="single" w:sz="4" w:space="0" w:color="auto"/>
            </w:tcBorders>
            <w:vAlign w:val="center"/>
          </w:tcPr>
          <w:p w:rsidR="00F12D23" w:rsidRPr="00F12D23" w:rsidRDefault="00F12D23" w:rsidP="00F12D23">
            <w:pPr>
              <w:rPr>
                <w:bCs/>
                <w:lang w:val="en-US"/>
              </w:rPr>
            </w:pPr>
            <w:r w:rsidRPr="00F12D23">
              <w:rPr>
                <w:bCs/>
                <w:lang w:val="en-US"/>
              </w:rPr>
              <w:t xml:space="preserve">A student should </w:t>
            </w:r>
            <w:r>
              <w:rPr>
                <w:bCs/>
                <w:lang w:val="en-US"/>
              </w:rPr>
              <w:t>complete</w:t>
            </w:r>
            <w:r w:rsidRPr="00F12D23">
              <w:rPr>
                <w:bCs/>
                <w:lang w:val="en-US"/>
              </w:rPr>
              <w:t xml:space="preserve"> </w:t>
            </w:r>
            <w:r w:rsidRPr="00F12D23">
              <w:rPr>
                <w:bCs/>
                <w:u w:val="single"/>
                <w:lang w:val="en-US"/>
              </w:rPr>
              <w:t>one</w:t>
            </w:r>
            <w:r w:rsidRPr="00F12D23">
              <w:rPr>
                <w:bCs/>
                <w:lang w:val="en-US"/>
              </w:rPr>
              <w:t xml:space="preserve"> </w:t>
            </w:r>
            <w:r w:rsidRPr="00F12D23">
              <w:rPr>
                <w:b/>
                <w:bCs/>
                <w:lang w:val="en-US"/>
              </w:rPr>
              <w:t>elective</w:t>
            </w:r>
            <w:r w:rsidRPr="00F12D23">
              <w:rPr>
                <w:bCs/>
                <w:lang w:val="en-US"/>
              </w:rPr>
              <w:t xml:space="preserve"> course (3 credits)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F12D23" w:rsidRDefault="00F12D23" w:rsidP="006F6C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12D23" w:rsidRPr="00290D70" w:rsidTr="006F6C7A">
        <w:trPr>
          <w:trHeight w:val="300"/>
        </w:trPr>
        <w:tc>
          <w:tcPr>
            <w:tcW w:w="5593" w:type="dxa"/>
            <w:tcBorders>
              <w:bottom w:val="single" w:sz="4" w:space="0" w:color="auto"/>
            </w:tcBorders>
            <w:vAlign w:val="center"/>
          </w:tcPr>
          <w:p w:rsidR="00F12D23" w:rsidRPr="00A115F6" w:rsidRDefault="00F12D23" w:rsidP="006F6C7A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 student should complete </w:t>
            </w:r>
            <w:r w:rsidRPr="00F12D23">
              <w:rPr>
                <w:b/>
                <w:bCs/>
                <w:lang w:val="en-US"/>
              </w:rPr>
              <w:t>400</w:t>
            </w:r>
            <w:r>
              <w:rPr>
                <w:bCs/>
                <w:lang w:val="en-US"/>
              </w:rPr>
              <w:t xml:space="preserve"> hours of </w:t>
            </w:r>
            <w:r w:rsidRPr="00F12D23">
              <w:rPr>
                <w:b/>
                <w:bCs/>
                <w:lang w:val="en-US"/>
              </w:rPr>
              <w:t>Sport</w:t>
            </w:r>
            <w:r w:rsidR="00A115F6">
              <w:rPr>
                <w:b/>
                <w:bCs/>
                <w:lang w:val="en-US"/>
              </w:rPr>
              <w:t xml:space="preserve"> </w:t>
            </w:r>
            <w:r w:rsidR="00A115F6">
              <w:rPr>
                <w:bCs/>
                <w:lang w:val="en-US"/>
              </w:rPr>
              <w:t>(0 credits)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F12D23" w:rsidRDefault="00F12D23" w:rsidP="006F6C7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</w:tr>
      <w:tr w:rsidR="006F6C7A" w:rsidRPr="00290D70" w:rsidTr="006F6C7A">
        <w:trPr>
          <w:trHeight w:val="300"/>
        </w:trPr>
        <w:tc>
          <w:tcPr>
            <w:tcW w:w="5593" w:type="dxa"/>
            <w:tcBorders>
              <w:bottom w:val="single" w:sz="4" w:space="0" w:color="auto"/>
            </w:tcBorders>
            <w:vAlign w:val="center"/>
            <w:hideMark/>
          </w:tcPr>
          <w:p w:rsidR="006F6C7A" w:rsidRPr="001414A6" w:rsidRDefault="006F6C7A" w:rsidP="006F6C7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Total: </w:t>
            </w:r>
          </w:p>
        </w:tc>
        <w:tc>
          <w:tcPr>
            <w:tcW w:w="3903" w:type="dxa"/>
            <w:tcBorders>
              <w:bottom w:val="single" w:sz="4" w:space="0" w:color="auto"/>
            </w:tcBorders>
            <w:vAlign w:val="center"/>
          </w:tcPr>
          <w:p w:rsidR="006F6C7A" w:rsidRPr="001414A6" w:rsidRDefault="006F6C7A" w:rsidP="00F12D2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="00F12D23">
              <w:rPr>
                <w:b/>
                <w:bCs/>
                <w:lang w:val="en-US"/>
              </w:rPr>
              <w:t>2/84</w:t>
            </w:r>
          </w:p>
        </w:tc>
      </w:tr>
    </w:tbl>
    <w:p w:rsidR="002313E0" w:rsidRDefault="006F6C7A">
      <w:pPr>
        <w:widowControl/>
        <w:suppressAutoHyphens w:val="0"/>
        <w:rPr>
          <w:lang w:val="en-US"/>
        </w:rPr>
      </w:pPr>
      <w:r>
        <w:rPr>
          <w:lang w:val="en-US"/>
        </w:rPr>
        <w:t xml:space="preserve"> </w:t>
      </w:r>
      <w:r w:rsidR="002313E0">
        <w:rPr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XSpec="center" w:tblpY="871"/>
        <w:tblW w:w="11023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985"/>
        <w:gridCol w:w="2693"/>
      </w:tblGrid>
      <w:tr w:rsidR="00193481" w:rsidRPr="006F6C7A" w:rsidTr="00193481">
        <w:trPr>
          <w:trHeight w:val="300"/>
        </w:trPr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969696" w:themeFill="accent3"/>
            <w:vAlign w:val="center"/>
            <w:hideMark/>
          </w:tcPr>
          <w:p w:rsidR="006F6C7A" w:rsidRPr="006F6C7A" w:rsidRDefault="006F6C7A" w:rsidP="006F6C7A">
            <w:pPr>
              <w:jc w:val="center"/>
              <w:rPr>
                <w:sz w:val="32"/>
                <w:lang w:val="en-US"/>
              </w:rPr>
            </w:pPr>
            <w:r w:rsidRPr="006F6C7A">
              <w:rPr>
                <w:sz w:val="32"/>
                <w:lang w:val="en-US"/>
              </w:rPr>
              <w:lastRenderedPageBreak/>
              <w:t xml:space="preserve">Required Courses for </w:t>
            </w:r>
            <w:r>
              <w:rPr>
                <w:sz w:val="32"/>
                <w:lang w:val="en-US"/>
              </w:rPr>
              <w:t>Journalism and Mass Communications</w:t>
            </w:r>
            <w:r w:rsidRPr="006F6C7A">
              <w:rPr>
                <w:sz w:val="32"/>
                <w:lang w:val="en-US"/>
              </w:rPr>
              <w:t xml:space="preserve"> Major </w:t>
            </w:r>
          </w:p>
          <w:p w:rsidR="00193481" w:rsidRPr="00DC6CAA" w:rsidRDefault="00DC6CAA" w:rsidP="00193481">
            <w:pPr>
              <w:jc w:val="center"/>
              <w:rPr>
                <w:lang w:val="en-US"/>
              </w:rPr>
            </w:pPr>
            <w:r w:rsidRPr="00DC6CAA">
              <w:rPr>
                <w:lang w:val="en-US"/>
              </w:rPr>
              <w:t>(</w:t>
            </w:r>
            <w:r w:rsidR="00193481" w:rsidRPr="00DC6CAA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s</w:t>
            </w:r>
            <w:r w:rsidR="00193481" w:rsidRPr="00DC6CAA">
              <w:rPr>
                <w:lang w:val="en-US"/>
              </w:rPr>
              <w:t xml:space="preserve">tudents </w:t>
            </w:r>
            <w:r>
              <w:rPr>
                <w:lang w:val="en-US"/>
              </w:rPr>
              <w:t>e</w:t>
            </w:r>
            <w:r w:rsidR="00193481" w:rsidRPr="00DC6CAA">
              <w:rPr>
                <w:lang w:val="en-US"/>
              </w:rPr>
              <w:t>nrolled in 201</w:t>
            </w:r>
            <w:r w:rsidR="007A4F2B">
              <w:rPr>
                <w:lang w:val="en-US"/>
              </w:rPr>
              <w:t>3</w:t>
            </w:r>
            <w:r>
              <w:rPr>
                <w:lang w:val="en-US"/>
              </w:rPr>
              <w:t xml:space="preserve"> and later</w:t>
            </w:r>
            <w:r w:rsidRPr="00DC6CAA">
              <w:rPr>
                <w:lang w:val="en-US"/>
              </w:rPr>
              <w:t>)</w:t>
            </w:r>
          </w:p>
          <w:p w:rsidR="00DC6CAA" w:rsidRDefault="00DC6CAA" w:rsidP="00193481">
            <w:pPr>
              <w:jc w:val="center"/>
              <w:rPr>
                <w:sz w:val="32"/>
                <w:lang w:val="en-US"/>
              </w:rPr>
            </w:pPr>
          </w:p>
          <w:p w:rsidR="00193481" w:rsidRPr="00290D70" w:rsidRDefault="00193481" w:rsidP="00193481">
            <w:pPr>
              <w:jc w:val="center"/>
              <w:rPr>
                <w:sz w:val="32"/>
                <w:lang w:val="en-US"/>
              </w:rPr>
            </w:pPr>
            <w:r w:rsidRPr="00290D70">
              <w:rPr>
                <w:sz w:val="32"/>
                <w:lang w:val="en-US"/>
              </w:rPr>
              <w:t>(</w:t>
            </w:r>
            <w:r>
              <w:rPr>
                <w:sz w:val="32"/>
                <w:lang w:val="en-US"/>
              </w:rPr>
              <w:t>90</w:t>
            </w:r>
            <w:r w:rsidRPr="00290D70">
              <w:rPr>
                <w:sz w:val="32"/>
                <w:lang w:val="en-US"/>
              </w:rPr>
              <w:t xml:space="preserve"> credits)</w:t>
            </w:r>
          </w:p>
        </w:tc>
      </w:tr>
      <w:tr w:rsidR="00193481" w:rsidRPr="004D782A" w:rsidTr="00193481">
        <w:trPr>
          <w:trHeight w:val="475"/>
        </w:trPr>
        <w:tc>
          <w:tcPr>
            <w:tcW w:w="4503" w:type="dxa"/>
            <w:shd w:val="clear" w:color="auto" w:fill="BFBFBF" w:themeFill="background1" w:themeFillShade="BF"/>
            <w:vAlign w:val="center"/>
          </w:tcPr>
          <w:p w:rsidR="00193481" w:rsidRPr="00297C9A" w:rsidRDefault="00193481" w:rsidP="00193481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Name of Course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193481" w:rsidRPr="00297C9A" w:rsidRDefault="00193481" w:rsidP="00193481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Credits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93481" w:rsidRPr="00297C9A" w:rsidRDefault="00193481" w:rsidP="00193481">
            <w:pPr>
              <w:jc w:val="center"/>
              <w:rPr>
                <w:b/>
                <w:lang w:val="en-US"/>
              </w:rPr>
            </w:pPr>
            <w:r w:rsidRPr="00297C9A">
              <w:rPr>
                <w:b/>
                <w:lang w:val="en-US"/>
              </w:rPr>
              <w:t>Semester Taken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93481" w:rsidRPr="00293D9F" w:rsidRDefault="00193481" w:rsidP="0019348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Prerequisites</w:t>
            </w:r>
          </w:p>
        </w:tc>
      </w:tr>
      <w:tr w:rsidR="00193481" w:rsidRPr="004D782A" w:rsidTr="00347337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Intro to Mass Communications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</w:rPr>
            </w:pPr>
            <w:r w:rsidRPr="000E6C43">
              <w:rPr>
                <w:rFonts w:cs="Times New Roman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  <w:vAlign w:val="center"/>
          </w:tcPr>
          <w:p w:rsidR="00193481" w:rsidRDefault="00193481" w:rsidP="0034733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none</w:t>
            </w:r>
          </w:p>
        </w:tc>
      </w:tr>
      <w:tr w:rsidR="00193481" w:rsidRPr="004D782A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Mass Communications Theory</w:t>
            </w:r>
            <w:r w:rsidR="00F82134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</w:rPr>
            </w:pPr>
            <w:r w:rsidRPr="000E6C43">
              <w:rPr>
                <w:rFonts w:cs="Times New Roman"/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</w:tcPr>
          <w:p w:rsidR="00193481" w:rsidRPr="00251DA9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A253D8"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193481" w:rsidRPr="004D782A" w:rsidTr="00B0776D">
        <w:trPr>
          <w:trHeight w:val="7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Effective Storytelling for the Media (writing and textual analysis)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  <w:vAlign w:val="center"/>
          </w:tcPr>
          <w:p w:rsidR="00193481" w:rsidRDefault="00193481" w:rsidP="00B0776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Russian Language</w:t>
            </w:r>
          </w:p>
        </w:tc>
      </w:tr>
      <w:tr w:rsidR="00193481" w:rsidRPr="004D782A" w:rsidTr="00193481">
        <w:trPr>
          <w:trHeight w:val="706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 xml:space="preserve">Visual </w:t>
            </w:r>
            <w:r>
              <w:rPr>
                <w:rFonts w:cs="Times New Roman"/>
                <w:lang w:val="en-US"/>
              </w:rPr>
              <w:t>Communication and It</w:t>
            </w:r>
            <w:r w:rsidRPr="000E6C43">
              <w:rPr>
                <w:rFonts w:cs="Times New Roman"/>
                <w:lang w:val="en-US"/>
              </w:rPr>
              <w:t xml:space="preserve">s </w:t>
            </w:r>
            <w:r>
              <w:rPr>
                <w:rFonts w:cs="Times New Roman"/>
                <w:lang w:val="en-US"/>
              </w:rPr>
              <w:t>P</w:t>
            </w:r>
            <w:r w:rsidRPr="000E6C43">
              <w:rPr>
                <w:rFonts w:cs="Times New Roman"/>
                <w:lang w:val="en-US"/>
              </w:rPr>
              <w:t xml:space="preserve">sychological </w:t>
            </w:r>
            <w:r>
              <w:rPr>
                <w:rFonts w:cs="Times New Roman"/>
                <w:lang w:val="en-US"/>
              </w:rPr>
              <w:t>A</w:t>
            </w:r>
            <w:r w:rsidRPr="000E6C43">
              <w:rPr>
                <w:rFonts w:cs="Times New Roman"/>
                <w:lang w:val="en-US"/>
              </w:rPr>
              <w:t>spects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Pr="008764E7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</w:rPr>
            </w:pPr>
            <w:r w:rsidRPr="003B7029">
              <w:rPr>
                <w:rFonts w:cs="Times New Roman"/>
                <w:lang w:val="en-US"/>
              </w:rPr>
              <w:t>Mass Media Research Methods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Pr="00A253D8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A253D8">
              <w:rPr>
                <w:rFonts w:cs="Times New Roman"/>
                <w:lang w:val="en-US"/>
              </w:rPr>
              <w:t>Mass Communications Theory</w:t>
            </w:r>
            <w:r w:rsidR="00F82134">
              <w:rPr>
                <w:rFonts w:cs="Times New Roman"/>
                <w:lang w:val="en-US"/>
              </w:rPr>
              <w:t xml:space="preserve"> I</w:t>
            </w:r>
            <w:r>
              <w:rPr>
                <w:rFonts w:cs="Times New Roman"/>
                <w:lang w:val="en-US"/>
              </w:rPr>
              <w:t>/ Intro to Sociology</w:t>
            </w:r>
          </w:p>
        </w:tc>
      </w:tr>
      <w:tr w:rsidR="00193481" w:rsidRPr="004D782A" w:rsidTr="00347337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F82134" w:rsidP="0019348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 Skills</w:t>
            </w:r>
            <w:r w:rsidR="00193481" w:rsidRPr="000E6C43">
              <w:rPr>
                <w:rFonts w:cs="Times New Roman"/>
                <w:lang w:val="en-US"/>
              </w:rPr>
              <w:t xml:space="preserve"> I (Video/Audio)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  <w:vAlign w:val="center"/>
          </w:tcPr>
          <w:p w:rsidR="00193481" w:rsidRDefault="00193481" w:rsidP="00347337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none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F82134" w:rsidP="0019348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 Skills</w:t>
            </w:r>
            <w:r w:rsidR="00193481" w:rsidRPr="000E6C43">
              <w:rPr>
                <w:rFonts w:cs="Times New Roman"/>
                <w:lang w:val="en-US"/>
              </w:rPr>
              <w:t xml:space="preserve"> II (Video/Audio)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Default="00F82134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Multimedia Skills</w:t>
            </w:r>
            <w:r w:rsidR="00193481" w:rsidRPr="00251DA9">
              <w:rPr>
                <w:rFonts w:cs="Times New Roman"/>
                <w:lang w:val="en-US"/>
              </w:rPr>
              <w:t xml:space="preserve"> I (Video/Audio)</w:t>
            </w:r>
          </w:p>
        </w:tc>
      </w:tr>
      <w:tr w:rsidR="00193481" w:rsidRPr="004D782A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Communication Theory and Practice I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</w:tcPr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  <w:lang w:val="en-US"/>
              </w:rPr>
            </w:pPr>
            <w:r w:rsidRPr="000E6C43">
              <w:rPr>
                <w:rFonts w:cs="Times New Roman"/>
                <w:lang w:val="en-US"/>
              </w:rPr>
              <w:t>Communication Theory and Practice II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Communication Theory and Practice I</w:t>
            </w:r>
          </w:p>
        </w:tc>
      </w:tr>
      <w:tr w:rsidR="00193481" w:rsidRPr="004D782A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193481" w:rsidP="00193481">
            <w:pPr>
              <w:rPr>
                <w:rFonts w:cs="Times New Roman"/>
              </w:rPr>
            </w:pPr>
            <w:r w:rsidRPr="000E6C43">
              <w:rPr>
                <w:rFonts w:cs="Times New Roman"/>
                <w:lang w:val="en-US"/>
              </w:rPr>
              <w:t>Media Law and Ethics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Intro to Mass Communications</w:t>
            </w:r>
          </w:p>
        </w:tc>
      </w:tr>
      <w:tr w:rsidR="00193481" w:rsidRPr="004D782A" w:rsidTr="00B0776D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F82134" w:rsidP="0019348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Newswriting Skills</w:t>
            </w:r>
            <w:r w:rsidR="00193481" w:rsidRPr="000E6C43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  <w:vAlign w:val="center"/>
          </w:tcPr>
          <w:p w:rsidR="00193481" w:rsidRDefault="00193481" w:rsidP="00B0776D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English Language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noWrap/>
            <w:vAlign w:val="center"/>
            <w:hideMark/>
          </w:tcPr>
          <w:p w:rsidR="00193481" w:rsidRPr="000E6C43" w:rsidRDefault="00F82134" w:rsidP="0019348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Newswriting Skills </w:t>
            </w:r>
            <w:r w:rsidR="00193481" w:rsidRPr="000E6C43">
              <w:rPr>
                <w:rFonts w:cs="Times New Roman"/>
                <w:lang w:val="en-US"/>
              </w:rPr>
              <w:t xml:space="preserve"> II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</w:tcPr>
          <w:p w:rsidR="00193481" w:rsidRDefault="00F82134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Newswriting Skills </w:t>
            </w:r>
            <w:r w:rsidR="00193481" w:rsidRPr="00251DA9">
              <w:rPr>
                <w:rFonts w:cs="Times New Roman"/>
                <w:lang w:val="en-US"/>
              </w:rPr>
              <w:t>I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vAlign w:val="center"/>
            <w:hideMark/>
          </w:tcPr>
          <w:p w:rsidR="00193481" w:rsidRPr="000E6C43" w:rsidRDefault="00F82134" w:rsidP="00193481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Advanced Reporting</w:t>
            </w:r>
          </w:p>
        </w:tc>
        <w:tc>
          <w:tcPr>
            <w:tcW w:w="1842" w:type="dxa"/>
            <w:vAlign w:val="center"/>
          </w:tcPr>
          <w:p w:rsidR="00193481" w:rsidRPr="000E6C43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0E6C43">
              <w:rPr>
                <w:rFonts w:cs="Times New Roman"/>
                <w:b/>
                <w:lang w:val="en-US"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</w:tcPr>
          <w:p w:rsidR="00193481" w:rsidRDefault="00F82134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Newswriting Skills</w:t>
            </w:r>
            <w:r w:rsidR="00193481" w:rsidRPr="00251DA9">
              <w:rPr>
                <w:rFonts w:cs="Times New Roman"/>
                <w:lang w:val="en-US"/>
              </w:rPr>
              <w:t xml:space="preserve"> I</w:t>
            </w:r>
            <w:r w:rsidR="00193481">
              <w:rPr>
                <w:rFonts w:cs="Times New Roman"/>
                <w:lang w:val="en-US"/>
              </w:rPr>
              <w:t xml:space="preserve">, </w:t>
            </w:r>
          </w:p>
          <w:p w:rsidR="00193481" w:rsidRDefault="00193481" w:rsidP="00F82134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lang w:val="en-US"/>
              </w:rPr>
              <w:t xml:space="preserve"> </w:t>
            </w:r>
            <w:r w:rsidR="00F82134">
              <w:rPr>
                <w:rFonts w:cs="Times New Roman"/>
                <w:lang w:val="en-US"/>
              </w:rPr>
              <w:t>Newswriting Skills</w:t>
            </w:r>
            <w:r w:rsidRPr="00251DA9">
              <w:rPr>
                <w:rFonts w:cs="Times New Roman"/>
                <w:lang w:val="en-US"/>
              </w:rPr>
              <w:t xml:space="preserve"> II</w:t>
            </w:r>
          </w:p>
        </w:tc>
      </w:tr>
      <w:tr w:rsidR="00193481" w:rsidRPr="00F82134" w:rsidTr="00193481">
        <w:trPr>
          <w:trHeight w:val="552"/>
        </w:trPr>
        <w:tc>
          <w:tcPr>
            <w:tcW w:w="4503" w:type="dxa"/>
            <w:vAlign w:val="center"/>
          </w:tcPr>
          <w:p w:rsidR="00193481" w:rsidRPr="000A5EA1" w:rsidRDefault="00193481" w:rsidP="00193481">
            <w:r w:rsidRPr="003920E9">
              <w:rPr>
                <w:lang w:val="en-US"/>
              </w:rPr>
              <w:t>Senior</w:t>
            </w:r>
            <w:r w:rsidRPr="000A5EA1">
              <w:t xml:space="preserve"> </w:t>
            </w:r>
            <w:r w:rsidRPr="003920E9">
              <w:rPr>
                <w:lang w:val="en-US"/>
              </w:rPr>
              <w:t>Thesis</w:t>
            </w:r>
            <w:r w:rsidR="00517164">
              <w:rPr>
                <w:lang w:val="en-US"/>
              </w:rPr>
              <w:t xml:space="preserve"> Seminar</w:t>
            </w:r>
            <w:r w:rsidRPr="000A5EA1">
              <w:t xml:space="preserve"> I</w:t>
            </w:r>
          </w:p>
        </w:tc>
        <w:tc>
          <w:tcPr>
            <w:tcW w:w="1842" w:type="dxa"/>
            <w:vAlign w:val="center"/>
          </w:tcPr>
          <w:p w:rsidR="00193481" w:rsidRPr="00261AD4" w:rsidRDefault="00193481" w:rsidP="00193481">
            <w:pPr>
              <w:jc w:val="center"/>
              <w:rPr>
                <w:b/>
              </w:rPr>
            </w:pPr>
            <w:r w:rsidRPr="00261AD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Fall</w:t>
            </w:r>
          </w:p>
        </w:tc>
        <w:tc>
          <w:tcPr>
            <w:tcW w:w="2693" w:type="dxa"/>
          </w:tcPr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Mass Media Research Methods</w:t>
            </w:r>
            <w:r>
              <w:rPr>
                <w:rFonts w:cs="Times New Roman"/>
                <w:lang w:val="en-US"/>
              </w:rPr>
              <w:t>/</w:t>
            </w:r>
          </w:p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Mass Communication Theory</w:t>
            </w:r>
          </w:p>
        </w:tc>
      </w:tr>
      <w:tr w:rsidR="00193481" w:rsidRPr="004D782A" w:rsidTr="00B0776D">
        <w:trPr>
          <w:trHeight w:val="552"/>
        </w:trPr>
        <w:tc>
          <w:tcPr>
            <w:tcW w:w="4503" w:type="dxa"/>
            <w:vAlign w:val="center"/>
          </w:tcPr>
          <w:p w:rsidR="00193481" w:rsidRPr="000A5EA1" w:rsidRDefault="00193481" w:rsidP="00193481">
            <w:r w:rsidRPr="003920E9">
              <w:rPr>
                <w:lang w:val="en-US"/>
              </w:rPr>
              <w:t>Senior</w:t>
            </w:r>
            <w:r w:rsidRPr="000A5EA1">
              <w:t xml:space="preserve"> </w:t>
            </w:r>
            <w:r w:rsidRPr="003920E9">
              <w:rPr>
                <w:lang w:val="en-US"/>
              </w:rPr>
              <w:t>Thesis</w:t>
            </w:r>
            <w:r w:rsidRPr="000A5EA1">
              <w:t xml:space="preserve"> </w:t>
            </w:r>
            <w:r w:rsidR="00517164">
              <w:rPr>
                <w:lang w:val="en-US"/>
              </w:rPr>
              <w:t xml:space="preserve">Seminar </w:t>
            </w:r>
            <w:r w:rsidRPr="000A5EA1">
              <w:t>II</w:t>
            </w:r>
          </w:p>
        </w:tc>
        <w:tc>
          <w:tcPr>
            <w:tcW w:w="1842" w:type="dxa"/>
            <w:vAlign w:val="center"/>
          </w:tcPr>
          <w:p w:rsidR="00193481" w:rsidRPr="00261AD4" w:rsidRDefault="00193481" w:rsidP="00193481">
            <w:pPr>
              <w:jc w:val="center"/>
              <w:rPr>
                <w:b/>
              </w:rPr>
            </w:pPr>
            <w:r w:rsidRPr="00261AD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93481" w:rsidRPr="003920E9" w:rsidRDefault="00193481" w:rsidP="00193481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Spring</w:t>
            </w:r>
          </w:p>
        </w:tc>
        <w:tc>
          <w:tcPr>
            <w:tcW w:w="2693" w:type="dxa"/>
            <w:vAlign w:val="center"/>
          </w:tcPr>
          <w:p w:rsidR="00193481" w:rsidRDefault="00193481" w:rsidP="00B0776D">
            <w:pPr>
              <w:jc w:val="center"/>
              <w:rPr>
                <w:rFonts w:cs="Times New Roman"/>
                <w:lang w:val="en-US"/>
              </w:rPr>
            </w:pPr>
            <w:r w:rsidRPr="00251DA9">
              <w:rPr>
                <w:rFonts w:cs="Times New Roman"/>
                <w:lang w:val="en-US"/>
              </w:rPr>
              <w:t>Senior Thesis I</w:t>
            </w:r>
          </w:p>
        </w:tc>
      </w:tr>
      <w:tr w:rsidR="00193481" w:rsidRPr="00193481" w:rsidTr="00193481">
        <w:trPr>
          <w:trHeight w:val="552"/>
        </w:trPr>
        <w:tc>
          <w:tcPr>
            <w:tcW w:w="4503" w:type="dxa"/>
            <w:vAlign w:val="center"/>
          </w:tcPr>
          <w:p w:rsidR="00193481" w:rsidRPr="003920E9" w:rsidRDefault="00193481" w:rsidP="00DC6CAA">
            <w:pPr>
              <w:rPr>
                <w:lang w:val="en-US"/>
              </w:rPr>
            </w:pPr>
            <w:r w:rsidRPr="000E6C43">
              <w:rPr>
                <w:rFonts w:cs="Times New Roman"/>
                <w:b/>
                <w:bCs/>
                <w:lang w:val="en-US"/>
              </w:rPr>
              <w:t>Total</w:t>
            </w:r>
            <w:r>
              <w:rPr>
                <w:rFonts w:cs="Times New Roman"/>
                <w:b/>
                <w:bCs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193481" w:rsidRDefault="00193481" w:rsidP="00193481">
            <w:pPr>
              <w:jc w:val="center"/>
              <w:rPr>
                <w:rFonts w:cs="Times New Roman"/>
                <w:b/>
                <w:lang w:val="en-US"/>
              </w:rPr>
            </w:pPr>
            <w:r w:rsidRPr="00290D70">
              <w:rPr>
                <w:rFonts w:cs="Times New Roman"/>
                <w:b/>
                <w:lang w:val="en-US"/>
              </w:rPr>
              <w:t>90</w:t>
            </w:r>
          </w:p>
          <w:p w:rsidR="00193481" w:rsidRPr="00193481" w:rsidRDefault="00193481" w:rsidP="0019348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193481" w:rsidRDefault="00193481" w:rsidP="00193481">
            <w:pPr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693" w:type="dxa"/>
          </w:tcPr>
          <w:p w:rsidR="00193481" w:rsidRPr="00251DA9" w:rsidRDefault="00193481" w:rsidP="00193481">
            <w:pPr>
              <w:jc w:val="center"/>
              <w:rPr>
                <w:rFonts w:cs="Times New Roman"/>
                <w:lang w:val="en-US"/>
              </w:rPr>
            </w:pPr>
          </w:p>
        </w:tc>
      </w:tr>
    </w:tbl>
    <w:p w:rsidR="00193481" w:rsidRDefault="00193481" w:rsidP="00193481">
      <w:pPr>
        <w:rPr>
          <w:lang w:val="en-US"/>
        </w:rPr>
      </w:pPr>
    </w:p>
    <w:p w:rsidR="00193481" w:rsidRDefault="00193481">
      <w:pPr>
        <w:widowControl/>
        <w:suppressAutoHyphens w:val="0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XSpec="center" w:tblpY="1061"/>
        <w:tblW w:w="11023" w:type="dxa"/>
        <w:tblLayout w:type="fixed"/>
        <w:tblLook w:val="04A0" w:firstRow="1" w:lastRow="0" w:firstColumn="1" w:lastColumn="0" w:noHBand="0" w:noVBand="1"/>
      </w:tblPr>
      <w:tblGrid>
        <w:gridCol w:w="5593"/>
        <w:gridCol w:w="1348"/>
        <w:gridCol w:w="4082"/>
      </w:tblGrid>
      <w:tr w:rsidR="00DC6CAA" w:rsidRPr="00F82134" w:rsidTr="00DC6CAA">
        <w:trPr>
          <w:trHeight w:val="368"/>
        </w:trPr>
        <w:tc>
          <w:tcPr>
            <w:tcW w:w="11023" w:type="dxa"/>
            <w:gridSpan w:val="3"/>
            <w:shd w:val="clear" w:color="auto" w:fill="969696" w:themeFill="accent3"/>
          </w:tcPr>
          <w:p w:rsidR="00DC6CAA" w:rsidRPr="00BC07BF" w:rsidRDefault="00DC6CAA" w:rsidP="00DC6CAA">
            <w:pPr>
              <w:jc w:val="center"/>
              <w:rPr>
                <w:rFonts w:cs="Times New Roman"/>
                <w:sz w:val="32"/>
                <w:lang w:val="en-US"/>
              </w:rPr>
            </w:pPr>
            <w:r w:rsidRPr="00BC07BF">
              <w:rPr>
                <w:rFonts w:cs="Times New Roman"/>
                <w:sz w:val="32"/>
                <w:lang w:val="en-US"/>
              </w:rPr>
              <w:lastRenderedPageBreak/>
              <w:t>Elective Courses (60 credits)</w:t>
            </w:r>
          </w:p>
          <w:p w:rsidR="00DC6CAA" w:rsidRPr="00BC07BF" w:rsidRDefault="00DC6CAA" w:rsidP="00DC6CAA">
            <w:pPr>
              <w:jc w:val="center"/>
              <w:rPr>
                <w:rFonts w:cs="Times New Roman"/>
                <w:b/>
                <w:lang w:val="en-US"/>
              </w:rPr>
            </w:pPr>
          </w:p>
          <w:p w:rsidR="00DC6CAA" w:rsidRDefault="00DC6CAA" w:rsidP="00DC6CAA">
            <w:pPr>
              <w:jc w:val="center"/>
              <w:rPr>
                <w:b/>
                <w:lang w:val="en-US"/>
              </w:rPr>
            </w:pPr>
            <w:r w:rsidRPr="00BC07BF">
              <w:rPr>
                <w:b/>
                <w:lang w:val="en-US"/>
              </w:rPr>
              <w:t xml:space="preserve">A student should complete </w:t>
            </w:r>
            <w:r w:rsidRPr="00BC07BF">
              <w:rPr>
                <w:b/>
                <w:u w:val="single"/>
                <w:lang w:val="en-US"/>
              </w:rPr>
              <w:t>two</w:t>
            </w:r>
            <w:r w:rsidRPr="00BC07BF">
              <w:rPr>
                <w:b/>
                <w:lang w:val="en-US"/>
              </w:rPr>
              <w:t xml:space="preserve"> elective courses (12 credits) from Journalism and Mass Communications major. </w:t>
            </w:r>
          </w:p>
          <w:p w:rsidR="008715E3" w:rsidRPr="00BC07BF" w:rsidRDefault="008715E3" w:rsidP="00DC6CAA">
            <w:pPr>
              <w:jc w:val="center"/>
              <w:rPr>
                <w:b/>
                <w:lang w:val="en-US"/>
              </w:rPr>
            </w:pPr>
          </w:p>
          <w:p w:rsidR="00DC6CAA" w:rsidRPr="00BC07BF" w:rsidRDefault="00DC6CAA" w:rsidP="00DC6CAA">
            <w:pPr>
              <w:jc w:val="center"/>
              <w:rPr>
                <w:rFonts w:cs="Times New Roman"/>
                <w:sz w:val="32"/>
                <w:lang w:val="en-US"/>
              </w:rPr>
            </w:pPr>
            <w:r w:rsidRPr="00BC07BF">
              <w:rPr>
                <w:b/>
                <w:lang w:val="en-US"/>
              </w:rPr>
              <w:t>48 credits can be taken outside major.</w:t>
            </w:r>
          </w:p>
        </w:tc>
      </w:tr>
      <w:tr w:rsidR="00DC6CAA" w:rsidRPr="00F82134" w:rsidTr="00DC6CAA">
        <w:trPr>
          <w:trHeight w:val="449"/>
        </w:trPr>
        <w:tc>
          <w:tcPr>
            <w:tcW w:w="11023" w:type="dxa"/>
            <w:gridSpan w:val="3"/>
            <w:tcBorders>
              <w:left w:val="nil"/>
              <w:right w:val="nil"/>
            </w:tcBorders>
          </w:tcPr>
          <w:p w:rsidR="00DC6CAA" w:rsidRPr="00BC07BF" w:rsidRDefault="00DC6CAA" w:rsidP="00DC6CAA">
            <w:pPr>
              <w:jc w:val="center"/>
              <w:rPr>
                <w:bCs/>
                <w:lang w:val="en-US"/>
              </w:rPr>
            </w:pPr>
          </w:p>
        </w:tc>
      </w:tr>
      <w:tr w:rsidR="00DC6CAA" w:rsidRPr="00F82134" w:rsidTr="00DC6CAA">
        <w:trPr>
          <w:trHeight w:val="449"/>
        </w:trPr>
        <w:tc>
          <w:tcPr>
            <w:tcW w:w="11023" w:type="dxa"/>
            <w:gridSpan w:val="3"/>
            <w:shd w:val="clear" w:color="auto" w:fill="969696" w:themeFill="accent3"/>
            <w:vAlign w:val="center"/>
          </w:tcPr>
          <w:p w:rsidR="00DC6CAA" w:rsidRDefault="00DC6CAA" w:rsidP="00DC6CAA">
            <w:pPr>
              <w:jc w:val="center"/>
              <w:rPr>
                <w:rFonts w:cs="Times New Roman"/>
                <w:color w:val="000000"/>
                <w:sz w:val="32"/>
                <w:lang w:val="en-US"/>
              </w:rPr>
            </w:pPr>
            <w:r w:rsidRPr="00BC07BF">
              <w:rPr>
                <w:rFonts w:cs="Times New Roman"/>
                <w:color w:val="000000"/>
                <w:sz w:val="32"/>
                <w:lang w:val="en-US"/>
              </w:rPr>
              <w:t>Internship (6 credits)</w:t>
            </w:r>
          </w:p>
          <w:p w:rsidR="00DC6CAA" w:rsidRPr="00BC07BF" w:rsidRDefault="00DC6CAA" w:rsidP="00DC6CAA">
            <w:pPr>
              <w:jc w:val="center"/>
              <w:rPr>
                <w:rFonts w:cs="Times New Roman"/>
                <w:color w:val="000000"/>
                <w:sz w:val="32"/>
                <w:lang w:val="en-US"/>
              </w:rPr>
            </w:pPr>
          </w:p>
          <w:p w:rsidR="00DC6CAA" w:rsidRPr="00BC07BF" w:rsidRDefault="00DC6CAA" w:rsidP="00DC6CAA">
            <w:pPr>
              <w:jc w:val="center"/>
              <w:rPr>
                <w:rFonts w:cs="Times New Roman"/>
                <w:color w:val="000000"/>
                <w:sz w:val="32"/>
                <w:lang w:val="en-US"/>
              </w:rPr>
            </w:pPr>
            <w:r w:rsidRPr="00BC07BF">
              <w:rPr>
                <w:b/>
                <w:lang w:val="en-US"/>
              </w:rPr>
              <w:t>All students should</w:t>
            </w:r>
            <w:r w:rsidRPr="00BC07BF">
              <w:rPr>
                <w:rFonts w:cs="Times New Roman"/>
                <w:color w:val="000000"/>
                <w:sz w:val="32"/>
                <w:lang w:val="en-US"/>
              </w:rPr>
              <w:t xml:space="preserve"> </w:t>
            </w:r>
            <w:r w:rsidRPr="00BC07BF">
              <w:rPr>
                <w:b/>
                <w:lang w:val="en-US"/>
              </w:rPr>
              <w:t xml:space="preserve">complete </w:t>
            </w:r>
            <w:r w:rsidRPr="00BC07BF">
              <w:rPr>
                <w:b/>
                <w:u w:val="single"/>
                <w:lang w:val="en-US"/>
              </w:rPr>
              <w:t>two</w:t>
            </w:r>
            <w:r w:rsidRPr="00BC07BF">
              <w:rPr>
                <w:b/>
                <w:lang w:val="en-US"/>
              </w:rPr>
              <w:t xml:space="preserve"> internships (6 credits) at the relevant media organization during their sophomore and junior year.</w:t>
            </w:r>
          </w:p>
        </w:tc>
      </w:tr>
      <w:tr w:rsidR="00DC6CAA" w:rsidRPr="000E6C43" w:rsidTr="00F12D23">
        <w:trPr>
          <w:trHeight w:val="449"/>
        </w:trPr>
        <w:tc>
          <w:tcPr>
            <w:tcW w:w="5593" w:type="dxa"/>
            <w:vAlign w:val="center"/>
          </w:tcPr>
          <w:p w:rsidR="00DC6CAA" w:rsidRPr="00BC07BF" w:rsidRDefault="00DC6CAA" w:rsidP="00F12D23">
            <w:pPr>
              <w:spacing w:line="360" w:lineRule="auto"/>
              <w:rPr>
                <w:rFonts w:cs="Times New Roman"/>
                <w:color w:val="000000"/>
                <w:lang w:val="en-US"/>
              </w:rPr>
            </w:pPr>
            <w:r w:rsidRPr="00BC07BF">
              <w:rPr>
                <w:rFonts w:cs="Times New Roman"/>
                <w:color w:val="000000"/>
                <w:lang w:val="en-US"/>
              </w:rPr>
              <w:t>Internship I</w:t>
            </w:r>
          </w:p>
        </w:tc>
        <w:tc>
          <w:tcPr>
            <w:tcW w:w="1348" w:type="dxa"/>
            <w:vAlign w:val="center"/>
          </w:tcPr>
          <w:p w:rsidR="00DC6CAA" w:rsidRPr="00BC07BF" w:rsidRDefault="00DC6CAA" w:rsidP="00F12D23">
            <w:pPr>
              <w:rPr>
                <w:rFonts w:cs="Times New Roman"/>
                <w:b/>
                <w:lang w:val="en-US"/>
              </w:rPr>
            </w:pPr>
            <w:r w:rsidRPr="00BC07BF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4082" w:type="dxa"/>
            <w:vAlign w:val="center"/>
          </w:tcPr>
          <w:p w:rsidR="00DC6CAA" w:rsidRPr="00BC07BF" w:rsidRDefault="00DC6CAA" w:rsidP="00F12D23">
            <w:pPr>
              <w:rPr>
                <w:bCs/>
                <w:lang w:val="en-US"/>
              </w:rPr>
            </w:pPr>
            <w:r w:rsidRPr="00BC07BF">
              <w:rPr>
                <w:bCs/>
                <w:lang w:val="en-US"/>
              </w:rPr>
              <w:t>Summer</w:t>
            </w:r>
          </w:p>
        </w:tc>
      </w:tr>
      <w:tr w:rsidR="00DC6CAA" w:rsidRPr="000E6C43" w:rsidTr="00F12D23">
        <w:trPr>
          <w:trHeight w:val="449"/>
        </w:trPr>
        <w:tc>
          <w:tcPr>
            <w:tcW w:w="5593" w:type="dxa"/>
            <w:vAlign w:val="center"/>
          </w:tcPr>
          <w:p w:rsidR="00DC6CAA" w:rsidRPr="00BC07BF" w:rsidRDefault="00DC6CAA" w:rsidP="00F12D23">
            <w:pPr>
              <w:spacing w:line="360" w:lineRule="auto"/>
              <w:rPr>
                <w:rFonts w:cs="Times New Roman"/>
                <w:color w:val="000000"/>
                <w:lang w:val="en-US"/>
              </w:rPr>
            </w:pPr>
            <w:r w:rsidRPr="00BC07BF">
              <w:rPr>
                <w:rFonts w:cs="Times New Roman"/>
                <w:color w:val="000000"/>
                <w:lang w:val="en-US"/>
              </w:rPr>
              <w:t>Internship II</w:t>
            </w:r>
          </w:p>
        </w:tc>
        <w:tc>
          <w:tcPr>
            <w:tcW w:w="1348" w:type="dxa"/>
            <w:vAlign w:val="center"/>
          </w:tcPr>
          <w:p w:rsidR="00DC6CAA" w:rsidRPr="00BC07BF" w:rsidRDefault="00DC6CAA" w:rsidP="00F12D23">
            <w:pPr>
              <w:rPr>
                <w:rFonts w:cs="Times New Roman"/>
                <w:b/>
                <w:lang w:val="en-US"/>
              </w:rPr>
            </w:pPr>
            <w:r w:rsidRPr="00BC07BF">
              <w:rPr>
                <w:rFonts w:cs="Times New Roman"/>
                <w:b/>
                <w:lang w:val="en-US"/>
              </w:rPr>
              <w:t>3</w:t>
            </w:r>
          </w:p>
        </w:tc>
        <w:tc>
          <w:tcPr>
            <w:tcW w:w="4082" w:type="dxa"/>
            <w:vAlign w:val="center"/>
          </w:tcPr>
          <w:p w:rsidR="00DC6CAA" w:rsidRPr="00BC07BF" w:rsidRDefault="00DC6CAA" w:rsidP="00F12D23">
            <w:pPr>
              <w:rPr>
                <w:bCs/>
                <w:lang w:val="en-US"/>
              </w:rPr>
            </w:pPr>
            <w:r w:rsidRPr="00BC07BF">
              <w:rPr>
                <w:bCs/>
                <w:lang w:val="en-US"/>
              </w:rPr>
              <w:t>Summer</w:t>
            </w:r>
          </w:p>
        </w:tc>
      </w:tr>
    </w:tbl>
    <w:p w:rsidR="00193481" w:rsidRDefault="00193481" w:rsidP="00193481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123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DC6CAA" w:rsidRPr="00F82134" w:rsidTr="00DC6CAA">
        <w:trPr>
          <w:trHeight w:val="2235"/>
        </w:trPr>
        <w:tc>
          <w:tcPr>
            <w:tcW w:w="11017" w:type="dxa"/>
          </w:tcPr>
          <w:p w:rsidR="00DC6CAA" w:rsidRPr="00517164" w:rsidRDefault="00DC6CAA" w:rsidP="00DC6CAA">
            <w:pPr>
              <w:jc w:val="center"/>
              <w:rPr>
                <w:b/>
                <w:lang w:val="en-US"/>
              </w:rPr>
            </w:pPr>
            <w:r w:rsidRPr="00517164">
              <w:rPr>
                <w:b/>
                <w:lang w:val="en-US"/>
              </w:rPr>
              <w:t>General Education Courses: 8</w:t>
            </w:r>
            <w:r w:rsidR="007219F3">
              <w:rPr>
                <w:b/>
                <w:lang w:val="en-US"/>
              </w:rPr>
              <w:t>2/84</w:t>
            </w:r>
          </w:p>
          <w:p w:rsidR="00DC6CAA" w:rsidRPr="00517164" w:rsidRDefault="00DC6CAA" w:rsidP="00DC6CAA">
            <w:pPr>
              <w:jc w:val="center"/>
              <w:rPr>
                <w:b/>
                <w:lang w:val="en-US"/>
              </w:rPr>
            </w:pPr>
            <w:r w:rsidRPr="00517164">
              <w:rPr>
                <w:b/>
                <w:lang w:val="en-US"/>
              </w:rPr>
              <w:t>Major Required Courses: 90</w:t>
            </w:r>
          </w:p>
          <w:p w:rsidR="00DC6CAA" w:rsidRDefault="00DC6CAA" w:rsidP="00DC6CAA">
            <w:pPr>
              <w:jc w:val="center"/>
              <w:rPr>
                <w:b/>
                <w:lang w:val="en-US"/>
              </w:rPr>
            </w:pPr>
            <w:r w:rsidRPr="00517164">
              <w:rPr>
                <w:b/>
                <w:lang w:val="en-US"/>
              </w:rPr>
              <w:t>Electives</w:t>
            </w:r>
            <w:r w:rsidR="008715E3">
              <w:rPr>
                <w:b/>
                <w:lang w:val="en-US"/>
              </w:rPr>
              <w:t xml:space="preserve"> from major</w:t>
            </w:r>
            <w:r w:rsidRPr="00517164">
              <w:rPr>
                <w:b/>
                <w:lang w:val="en-US"/>
              </w:rPr>
              <w:t xml:space="preserve">: </w:t>
            </w:r>
            <w:r w:rsidR="008715E3">
              <w:rPr>
                <w:b/>
                <w:lang w:val="en-US"/>
              </w:rPr>
              <w:t>12</w:t>
            </w:r>
          </w:p>
          <w:p w:rsidR="008715E3" w:rsidRPr="00517164" w:rsidRDefault="008715E3" w:rsidP="00DC6CA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Electives outside major: 48</w:t>
            </w:r>
          </w:p>
          <w:p w:rsidR="00DC6CAA" w:rsidRPr="00517164" w:rsidRDefault="00DC6CAA" w:rsidP="00DC6CAA">
            <w:pPr>
              <w:jc w:val="center"/>
              <w:rPr>
                <w:b/>
                <w:lang w:val="en-US"/>
              </w:rPr>
            </w:pPr>
            <w:r w:rsidRPr="00517164">
              <w:rPr>
                <w:b/>
                <w:lang w:val="en-US"/>
              </w:rPr>
              <w:t>Internship:6</w:t>
            </w:r>
          </w:p>
          <w:p w:rsidR="00DC6CAA" w:rsidRPr="00517164" w:rsidRDefault="00DC6CAA" w:rsidP="00DC6CAA">
            <w:pPr>
              <w:jc w:val="center"/>
              <w:rPr>
                <w:b/>
                <w:lang w:val="en-US"/>
              </w:rPr>
            </w:pPr>
          </w:p>
          <w:p w:rsidR="00DC6CAA" w:rsidRDefault="00DC6CAA" w:rsidP="00DC6CAA">
            <w:pPr>
              <w:jc w:val="center"/>
              <w:rPr>
                <w:b/>
                <w:lang w:val="en-US"/>
              </w:rPr>
            </w:pPr>
            <w:r w:rsidRPr="00517164">
              <w:rPr>
                <w:b/>
                <w:lang w:val="en-US"/>
              </w:rPr>
              <w:t>Total: 2</w:t>
            </w:r>
            <w:r w:rsidR="007219F3">
              <w:rPr>
                <w:b/>
                <w:lang w:val="en-US"/>
              </w:rPr>
              <w:t>38/240</w:t>
            </w:r>
          </w:p>
          <w:p w:rsidR="00DC6CAA" w:rsidRDefault="00DC6CAA" w:rsidP="00DC6CAA">
            <w:pPr>
              <w:jc w:val="center"/>
              <w:rPr>
                <w:b/>
                <w:lang w:val="en-US"/>
              </w:rPr>
            </w:pPr>
          </w:p>
          <w:p w:rsidR="00DC6CAA" w:rsidRDefault="00DC6CAA" w:rsidP="00D458BE">
            <w:pPr>
              <w:jc w:val="both"/>
              <w:rPr>
                <w:lang w:val="en-US"/>
              </w:rPr>
            </w:pPr>
            <w:r w:rsidRPr="00517164">
              <w:rPr>
                <w:bCs/>
                <w:lang w:val="en-US" w:eastAsia="ja-JP"/>
              </w:rPr>
              <w:t xml:space="preserve">In order to graduate from AUCA a student must earn a minimum of 240 credits. These </w:t>
            </w:r>
            <w:r w:rsidR="00D458BE">
              <w:rPr>
                <w:bCs/>
                <w:lang w:val="en-US" w:eastAsia="ja-JP"/>
              </w:rPr>
              <w:t xml:space="preserve">are </w:t>
            </w:r>
            <w:r w:rsidRPr="00517164">
              <w:rPr>
                <w:bCs/>
                <w:lang w:val="en-US" w:eastAsia="ja-JP"/>
              </w:rPr>
              <w:t xml:space="preserve">credits major requirements (the number of credits varies within each department) and </w:t>
            </w:r>
            <w:r w:rsidR="00D458BE">
              <w:rPr>
                <w:bCs/>
                <w:lang w:val="en-US" w:eastAsia="ja-JP"/>
              </w:rPr>
              <w:t>G</w:t>
            </w:r>
            <w:r w:rsidRPr="00517164">
              <w:rPr>
                <w:bCs/>
                <w:lang w:val="en-US" w:eastAsia="ja-JP"/>
              </w:rPr>
              <w:t>eneral Education requirements (these may differ from year to year).</w:t>
            </w:r>
          </w:p>
        </w:tc>
      </w:tr>
    </w:tbl>
    <w:p w:rsidR="00517164" w:rsidRDefault="00517164" w:rsidP="00193481">
      <w:pPr>
        <w:rPr>
          <w:lang w:val="en-US"/>
        </w:rPr>
      </w:pPr>
    </w:p>
    <w:p w:rsidR="00517164" w:rsidRDefault="00517164" w:rsidP="00193481">
      <w:pPr>
        <w:rPr>
          <w:lang w:val="en-US"/>
        </w:rPr>
      </w:pPr>
    </w:p>
    <w:p w:rsidR="00517164" w:rsidRDefault="00517164" w:rsidP="00193481">
      <w:pPr>
        <w:rPr>
          <w:lang w:val="en-US"/>
        </w:rPr>
      </w:pPr>
    </w:p>
    <w:p w:rsidR="00517164" w:rsidRDefault="00517164" w:rsidP="00517164">
      <w:pPr>
        <w:ind w:right="-545"/>
        <w:rPr>
          <w:lang w:val="en-US"/>
        </w:rPr>
      </w:pPr>
    </w:p>
    <w:p w:rsidR="00517164" w:rsidRDefault="00517164" w:rsidP="00517164">
      <w:pPr>
        <w:ind w:right="-545"/>
        <w:rPr>
          <w:bCs/>
          <w:lang w:val="en-US" w:eastAsia="ja-JP"/>
        </w:rPr>
      </w:pPr>
    </w:p>
    <w:p w:rsidR="00517164" w:rsidRPr="00517164" w:rsidRDefault="00517164" w:rsidP="00517164">
      <w:pPr>
        <w:ind w:right="-545"/>
        <w:rPr>
          <w:bCs/>
          <w:lang w:val="en-US" w:eastAsia="ja-JP"/>
        </w:rPr>
      </w:pPr>
    </w:p>
    <w:p w:rsidR="00517164" w:rsidRDefault="00517164">
      <w:pPr>
        <w:widowControl/>
        <w:suppressAutoHyphens w:val="0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143"/>
        <w:gridCol w:w="4643"/>
      </w:tblGrid>
      <w:tr w:rsidR="00DC6CAA" w:rsidRPr="008715E3" w:rsidTr="00DC6CAA">
        <w:trPr>
          <w:cantSplit/>
        </w:trPr>
        <w:tc>
          <w:tcPr>
            <w:tcW w:w="9571" w:type="dxa"/>
            <w:gridSpan w:val="3"/>
            <w:shd w:val="clear" w:color="auto" w:fill="B2B2B2" w:themeFill="accent2"/>
          </w:tcPr>
          <w:p w:rsidR="00517164" w:rsidRPr="008715E3" w:rsidRDefault="00517164" w:rsidP="008715E3">
            <w:pPr>
              <w:spacing w:before="100" w:after="100"/>
              <w:jc w:val="center"/>
              <w:rPr>
                <w:b/>
                <w:lang w:val="en-US"/>
              </w:rPr>
            </w:pPr>
            <w:r w:rsidRPr="008715E3">
              <w:rPr>
                <w:b/>
                <w:lang w:val="en-US"/>
              </w:rPr>
              <w:lastRenderedPageBreak/>
              <w:t>First year</w:t>
            </w:r>
          </w:p>
        </w:tc>
      </w:tr>
      <w:tr w:rsidR="00DC6CAA" w:rsidRPr="008715E3" w:rsidTr="008715E3">
        <w:tc>
          <w:tcPr>
            <w:tcW w:w="4928" w:type="dxa"/>
            <w:gridSpan w:val="2"/>
          </w:tcPr>
          <w:p w:rsidR="00517164" w:rsidRPr="008715E3" w:rsidRDefault="00517164" w:rsidP="008715E3">
            <w:pPr>
              <w:jc w:val="center"/>
              <w:rPr>
                <w:b/>
                <w:bCs/>
                <w:lang w:val="en-US"/>
              </w:rPr>
            </w:pPr>
            <w:r w:rsidRPr="008715E3">
              <w:rPr>
                <w:b/>
                <w:bCs/>
                <w:lang w:val="en-US"/>
              </w:rPr>
              <w:t xml:space="preserve">Fall </w:t>
            </w:r>
            <w:r w:rsidR="008715E3">
              <w:rPr>
                <w:b/>
                <w:bCs/>
                <w:lang w:val="en-US"/>
              </w:rPr>
              <w:t>(I semester)</w:t>
            </w:r>
          </w:p>
        </w:tc>
        <w:tc>
          <w:tcPr>
            <w:tcW w:w="4643" w:type="dxa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Spring </w:t>
            </w:r>
            <w:r w:rsidR="008715E3">
              <w:rPr>
                <w:b/>
                <w:bCs/>
                <w:iCs/>
                <w:lang w:val="en-US"/>
              </w:rPr>
              <w:t>(II semester)</w:t>
            </w:r>
          </w:p>
        </w:tc>
      </w:tr>
      <w:tr w:rsidR="00DC6CAA" w:rsidRPr="00F82134" w:rsidTr="008715E3">
        <w:tc>
          <w:tcPr>
            <w:tcW w:w="4928" w:type="dxa"/>
            <w:gridSpan w:val="2"/>
          </w:tcPr>
          <w:p w:rsidR="00517164" w:rsidRPr="008715E3" w:rsidRDefault="00517164" w:rsidP="008715E3">
            <w:pPr>
              <w:rPr>
                <w:lang w:val="en-US"/>
              </w:rPr>
            </w:pPr>
            <w:r w:rsidRPr="008715E3">
              <w:rPr>
                <w:lang w:val="en-US"/>
              </w:rPr>
              <w:t>In</w:t>
            </w:r>
            <w:r w:rsidR="008715E3">
              <w:rPr>
                <w:lang w:val="en-US"/>
              </w:rPr>
              <w:t>tro to Mass Communications (6</w:t>
            </w:r>
            <w:r w:rsidRPr="008715E3">
              <w:rPr>
                <w:lang w:val="en-US"/>
              </w:rPr>
              <w:t>)</w:t>
            </w:r>
          </w:p>
          <w:p w:rsidR="00517164" w:rsidRPr="008715E3" w:rsidRDefault="00517164" w:rsidP="008715E3">
            <w:pPr>
              <w:rPr>
                <w:lang w:val="en-US"/>
              </w:rPr>
            </w:pPr>
          </w:p>
        </w:tc>
        <w:tc>
          <w:tcPr>
            <w:tcW w:w="4643" w:type="dxa"/>
          </w:tcPr>
          <w:p w:rsidR="00517164" w:rsidRPr="008715E3" w:rsidRDefault="00517164" w:rsidP="008715E3">
            <w:pPr>
              <w:rPr>
                <w:lang w:val="en-US"/>
              </w:rPr>
            </w:pPr>
            <w:r w:rsidRPr="008715E3">
              <w:rPr>
                <w:lang w:val="en-US"/>
              </w:rPr>
              <w:t>Effective Stor</w:t>
            </w:r>
            <w:r w:rsidR="00DC6CAA" w:rsidRPr="008715E3">
              <w:rPr>
                <w:lang w:val="en-US"/>
              </w:rPr>
              <w:t>ytelling for the Media (RU</w:t>
            </w:r>
            <w:r w:rsidR="008715E3">
              <w:rPr>
                <w:lang w:val="en-US"/>
              </w:rPr>
              <w:t>) (6</w:t>
            </w:r>
            <w:r w:rsidRPr="008715E3">
              <w:rPr>
                <w:lang w:val="en-US"/>
              </w:rPr>
              <w:t>)</w:t>
            </w:r>
          </w:p>
          <w:p w:rsidR="00517164" w:rsidRPr="008715E3" w:rsidRDefault="00517164" w:rsidP="008715E3">
            <w:pPr>
              <w:rPr>
                <w:lang w:val="en-US"/>
              </w:rPr>
            </w:pPr>
          </w:p>
        </w:tc>
      </w:tr>
      <w:tr w:rsidR="00DC6CAA" w:rsidRPr="008715E3" w:rsidTr="00DC6CAA">
        <w:trPr>
          <w:cantSplit/>
        </w:trPr>
        <w:tc>
          <w:tcPr>
            <w:tcW w:w="9571" w:type="dxa"/>
            <w:gridSpan w:val="3"/>
            <w:shd w:val="clear" w:color="auto" w:fill="B2B2B2" w:themeFill="accent2"/>
          </w:tcPr>
          <w:p w:rsidR="00517164" w:rsidRPr="008715E3" w:rsidRDefault="00517164" w:rsidP="008715E3">
            <w:pPr>
              <w:spacing w:before="100" w:after="100"/>
              <w:jc w:val="center"/>
              <w:rPr>
                <w:b/>
                <w:lang w:val="en-US"/>
              </w:rPr>
            </w:pPr>
            <w:r w:rsidRPr="008715E3">
              <w:rPr>
                <w:b/>
                <w:lang w:val="en-US"/>
              </w:rPr>
              <w:t>Second year</w:t>
            </w:r>
          </w:p>
        </w:tc>
      </w:tr>
      <w:tr w:rsidR="00DC6CAA" w:rsidRPr="008715E3" w:rsidTr="008715E3">
        <w:tc>
          <w:tcPr>
            <w:tcW w:w="4928" w:type="dxa"/>
            <w:gridSpan w:val="2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Fall </w:t>
            </w:r>
            <w:r w:rsidR="008715E3">
              <w:rPr>
                <w:b/>
                <w:bCs/>
                <w:iCs/>
                <w:lang w:val="en-US"/>
              </w:rPr>
              <w:t>(III semester)</w:t>
            </w:r>
          </w:p>
        </w:tc>
        <w:tc>
          <w:tcPr>
            <w:tcW w:w="4643" w:type="dxa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Spring </w:t>
            </w:r>
            <w:r w:rsidR="008715E3">
              <w:rPr>
                <w:b/>
                <w:bCs/>
                <w:iCs/>
                <w:lang w:val="en-US"/>
              </w:rPr>
              <w:t>(IV semester)</w:t>
            </w:r>
          </w:p>
        </w:tc>
      </w:tr>
      <w:tr w:rsidR="00DC6CAA" w:rsidRPr="008715E3" w:rsidTr="008715E3">
        <w:tc>
          <w:tcPr>
            <w:tcW w:w="4928" w:type="dxa"/>
            <w:gridSpan w:val="2"/>
          </w:tcPr>
          <w:p w:rsidR="00517164" w:rsidRPr="008715E3" w:rsidRDefault="008715E3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Mass Communication Theory</w:t>
            </w:r>
            <w:r w:rsidR="00F82134">
              <w:rPr>
                <w:lang w:val="en-US"/>
              </w:rPr>
              <w:t xml:space="preserve"> I</w:t>
            </w:r>
            <w:bookmarkStart w:id="0" w:name="_GoBack"/>
            <w:bookmarkEnd w:id="0"/>
            <w:r>
              <w:rPr>
                <w:lang w:val="en-US"/>
              </w:rPr>
              <w:t xml:space="preserve"> (6</w:t>
            </w:r>
            <w:r w:rsidR="00517164" w:rsidRPr="008715E3">
              <w:rPr>
                <w:lang w:val="en-US"/>
              </w:rPr>
              <w:t>)</w:t>
            </w:r>
          </w:p>
          <w:p w:rsidR="00517164" w:rsidRPr="008715E3" w:rsidRDefault="00F82134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Newswriting Skills</w:t>
            </w:r>
            <w:r w:rsidR="008715E3">
              <w:rPr>
                <w:lang w:val="en-US"/>
              </w:rPr>
              <w:t xml:space="preserve"> I (6</w:t>
            </w:r>
            <w:r w:rsidR="00517164" w:rsidRPr="008715E3">
              <w:rPr>
                <w:lang w:val="en-US"/>
              </w:rPr>
              <w:t>)</w:t>
            </w:r>
          </w:p>
        </w:tc>
        <w:tc>
          <w:tcPr>
            <w:tcW w:w="4643" w:type="dxa"/>
          </w:tcPr>
          <w:p w:rsidR="00517164" w:rsidRPr="008715E3" w:rsidRDefault="00517164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M</w:t>
            </w:r>
            <w:r w:rsidR="00347337">
              <w:rPr>
                <w:lang w:val="en-US"/>
              </w:rPr>
              <w:t xml:space="preserve">ass Media Research Methods (6 </w:t>
            </w:r>
            <w:r w:rsidRPr="008715E3">
              <w:rPr>
                <w:lang w:val="en-US"/>
              </w:rPr>
              <w:t>)</w:t>
            </w:r>
          </w:p>
          <w:p w:rsidR="00517164" w:rsidRDefault="00F82134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Newswriting Skills</w:t>
            </w:r>
            <w:r w:rsidR="00347337">
              <w:rPr>
                <w:lang w:val="en-US"/>
              </w:rPr>
              <w:t xml:space="preserve"> II (6</w:t>
            </w:r>
            <w:r w:rsidR="00517164" w:rsidRPr="008715E3">
              <w:rPr>
                <w:lang w:val="en-US"/>
              </w:rPr>
              <w:t>)</w:t>
            </w:r>
          </w:p>
          <w:p w:rsidR="008715E3" w:rsidRPr="008715E3" w:rsidRDefault="008715E3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Internship I (3)</w:t>
            </w:r>
          </w:p>
        </w:tc>
      </w:tr>
      <w:tr w:rsidR="00DC6CAA" w:rsidRPr="008715E3" w:rsidTr="00DC6CAA">
        <w:trPr>
          <w:cantSplit/>
        </w:trPr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B2B2B2" w:themeFill="accent2"/>
          </w:tcPr>
          <w:p w:rsidR="00517164" w:rsidRPr="008715E3" w:rsidRDefault="00517164" w:rsidP="008715E3">
            <w:pPr>
              <w:spacing w:before="100" w:after="100"/>
              <w:jc w:val="center"/>
              <w:rPr>
                <w:b/>
                <w:lang w:val="en-US"/>
              </w:rPr>
            </w:pPr>
            <w:r w:rsidRPr="008715E3">
              <w:rPr>
                <w:b/>
                <w:lang w:val="en-US"/>
              </w:rPr>
              <w:t>Third year</w:t>
            </w:r>
          </w:p>
        </w:tc>
      </w:tr>
      <w:tr w:rsidR="00DC6CAA" w:rsidRPr="008715E3" w:rsidTr="008715E3">
        <w:tc>
          <w:tcPr>
            <w:tcW w:w="4928" w:type="dxa"/>
            <w:gridSpan w:val="2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Fall </w:t>
            </w:r>
            <w:r w:rsidR="008715E3">
              <w:rPr>
                <w:b/>
                <w:bCs/>
                <w:iCs/>
                <w:lang w:val="en-US"/>
              </w:rPr>
              <w:t>(V semester)</w:t>
            </w:r>
          </w:p>
        </w:tc>
        <w:tc>
          <w:tcPr>
            <w:tcW w:w="4643" w:type="dxa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Spring </w:t>
            </w:r>
            <w:r w:rsidR="008715E3">
              <w:rPr>
                <w:b/>
                <w:bCs/>
                <w:iCs/>
                <w:lang w:val="en-US"/>
              </w:rPr>
              <w:t>(VI semester)</w:t>
            </w:r>
          </w:p>
        </w:tc>
      </w:tr>
      <w:tr w:rsidR="00DC6CAA" w:rsidRPr="008715E3" w:rsidTr="008715E3">
        <w:tc>
          <w:tcPr>
            <w:tcW w:w="4928" w:type="dxa"/>
            <w:gridSpan w:val="2"/>
          </w:tcPr>
          <w:p w:rsidR="00517164" w:rsidRPr="008715E3" w:rsidRDefault="00F82134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Multimedia Skills</w:t>
            </w:r>
            <w:r w:rsidR="00517164" w:rsidRPr="008715E3">
              <w:rPr>
                <w:lang w:val="en-US"/>
              </w:rPr>
              <w:t xml:space="preserve"> I (Video/Audio) (6)</w:t>
            </w:r>
          </w:p>
          <w:p w:rsidR="00517164" w:rsidRPr="008715E3" w:rsidRDefault="00517164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News Writing Ski</w:t>
            </w:r>
            <w:r w:rsidR="008715E3">
              <w:rPr>
                <w:lang w:val="en-US"/>
              </w:rPr>
              <w:t>lls and Cultural Reportage (6</w:t>
            </w:r>
            <w:r w:rsidRPr="008715E3">
              <w:rPr>
                <w:lang w:val="en-US"/>
              </w:rPr>
              <w:t>)</w:t>
            </w:r>
          </w:p>
          <w:p w:rsidR="00517164" w:rsidRPr="008715E3" w:rsidRDefault="00517164" w:rsidP="008715E3">
            <w:pPr>
              <w:spacing w:line="360" w:lineRule="auto"/>
              <w:rPr>
                <w:b/>
                <w:lang w:val="en-US"/>
              </w:rPr>
            </w:pPr>
            <w:r w:rsidRPr="008715E3">
              <w:rPr>
                <w:lang w:val="en-US"/>
              </w:rPr>
              <w:t>Communica</w:t>
            </w:r>
            <w:r w:rsidR="008715E3">
              <w:rPr>
                <w:lang w:val="en-US"/>
              </w:rPr>
              <w:t>tion Theory and Practice I (6</w:t>
            </w:r>
            <w:r w:rsidRPr="008715E3">
              <w:rPr>
                <w:lang w:val="en-US"/>
              </w:rPr>
              <w:t>)</w:t>
            </w:r>
          </w:p>
          <w:p w:rsidR="00517164" w:rsidRPr="008715E3" w:rsidRDefault="00517164" w:rsidP="008715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643" w:type="dxa"/>
          </w:tcPr>
          <w:p w:rsidR="00517164" w:rsidRPr="008715E3" w:rsidRDefault="00F82134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Multimedia Skills</w:t>
            </w:r>
            <w:r w:rsidR="00517164" w:rsidRPr="008715E3">
              <w:rPr>
                <w:lang w:val="en-US"/>
              </w:rPr>
              <w:t xml:space="preserve"> II (Video/Audio) (6)</w:t>
            </w:r>
          </w:p>
          <w:p w:rsidR="00517164" w:rsidRPr="008715E3" w:rsidRDefault="00517164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Communi</w:t>
            </w:r>
            <w:r w:rsidR="008715E3">
              <w:rPr>
                <w:lang w:val="en-US"/>
              </w:rPr>
              <w:t>cation Theory and Practice II (6</w:t>
            </w:r>
            <w:r w:rsidRPr="008715E3">
              <w:rPr>
                <w:lang w:val="en-US"/>
              </w:rPr>
              <w:t>)</w:t>
            </w:r>
          </w:p>
          <w:p w:rsidR="008715E3" w:rsidRDefault="00517164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Visual Commu</w:t>
            </w:r>
            <w:r w:rsidR="008715E3">
              <w:rPr>
                <w:lang w:val="en-US"/>
              </w:rPr>
              <w:t>nication and its psychological aspects (6</w:t>
            </w:r>
            <w:r w:rsidRPr="008715E3">
              <w:rPr>
                <w:lang w:val="en-US"/>
              </w:rPr>
              <w:t>)</w:t>
            </w:r>
          </w:p>
          <w:p w:rsidR="008715E3" w:rsidRPr="008715E3" w:rsidRDefault="008715E3" w:rsidP="008715E3">
            <w:pPr>
              <w:spacing w:line="360" w:lineRule="auto"/>
              <w:rPr>
                <w:lang w:val="en-US"/>
              </w:rPr>
            </w:pPr>
            <w:r w:rsidRPr="008715E3">
              <w:rPr>
                <w:lang w:val="en-US"/>
              </w:rPr>
              <w:t>Internship II (3)</w:t>
            </w:r>
          </w:p>
        </w:tc>
      </w:tr>
      <w:tr w:rsidR="00DC6CAA" w:rsidRPr="008715E3" w:rsidTr="00DC6CAA">
        <w:trPr>
          <w:cantSplit/>
        </w:trPr>
        <w:tc>
          <w:tcPr>
            <w:tcW w:w="9571" w:type="dxa"/>
            <w:gridSpan w:val="3"/>
            <w:shd w:val="clear" w:color="auto" w:fill="B2B2B2" w:themeFill="accent2"/>
          </w:tcPr>
          <w:p w:rsidR="00517164" w:rsidRPr="008715E3" w:rsidRDefault="00517164" w:rsidP="008715E3">
            <w:pPr>
              <w:spacing w:before="100" w:after="100"/>
              <w:jc w:val="center"/>
              <w:rPr>
                <w:b/>
                <w:lang w:val="en-US"/>
              </w:rPr>
            </w:pPr>
            <w:r w:rsidRPr="008715E3">
              <w:rPr>
                <w:b/>
                <w:lang w:val="en-US"/>
              </w:rPr>
              <w:t>Fourth year</w:t>
            </w:r>
          </w:p>
        </w:tc>
      </w:tr>
      <w:tr w:rsidR="00DC6CAA" w:rsidRPr="008715E3" w:rsidTr="00DC6CAA">
        <w:tc>
          <w:tcPr>
            <w:tcW w:w="4785" w:type="dxa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Fall </w:t>
            </w:r>
            <w:r w:rsidR="008715E3">
              <w:rPr>
                <w:b/>
                <w:bCs/>
                <w:iCs/>
                <w:lang w:val="en-US"/>
              </w:rPr>
              <w:t>(VII semester)</w:t>
            </w:r>
          </w:p>
        </w:tc>
        <w:tc>
          <w:tcPr>
            <w:tcW w:w="4786" w:type="dxa"/>
            <w:gridSpan w:val="2"/>
          </w:tcPr>
          <w:p w:rsidR="00517164" w:rsidRPr="008715E3" w:rsidRDefault="00517164" w:rsidP="008715E3">
            <w:pPr>
              <w:jc w:val="center"/>
              <w:rPr>
                <w:b/>
                <w:bCs/>
                <w:iCs/>
                <w:lang w:val="en-US"/>
              </w:rPr>
            </w:pPr>
            <w:r w:rsidRPr="008715E3">
              <w:rPr>
                <w:b/>
                <w:bCs/>
                <w:iCs/>
                <w:lang w:val="en-US"/>
              </w:rPr>
              <w:t xml:space="preserve">Spring </w:t>
            </w:r>
            <w:r w:rsidR="008715E3">
              <w:rPr>
                <w:b/>
                <w:bCs/>
                <w:iCs/>
                <w:lang w:val="en-US"/>
              </w:rPr>
              <w:t>(VIII semester)</w:t>
            </w:r>
          </w:p>
        </w:tc>
      </w:tr>
      <w:tr w:rsidR="00DC6CAA" w:rsidRPr="00F82134" w:rsidTr="00DC6CAA">
        <w:tc>
          <w:tcPr>
            <w:tcW w:w="4785" w:type="dxa"/>
          </w:tcPr>
          <w:p w:rsidR="00517164" w:rsidRPr="008715E3" w:rsidRDefault="008715E3" w:rsidP="008715E3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Senior Thesis Seminar I (6</w:t>
            </w:r>
            <w:r w:rsidR="00517164" w:rsidRPr="008715E3">
              <w:rPr>
                <w:lang w:val="en-US"/>
              </w:rPr>
              <w:t>)</w:t>
            </w:r>
          </w:p>
          <w:p w:rsidR="00517164" w:rsidRPr="008715E3" w:rsidRDefault="00517164" w:rsidP="008715E3">
            <w:pPr>
              <w:spacing w:line="360" w:lineRule="auto"/>
              <w:rPr>
                <w:lang w:val="en-US"/>
              </w:rPr>
            </w:pPr>
          </w:p>
        </w:tc>
        <w:tc>
          <w:tcPr>
            <w:tcW w:w="4786" w:type="dxa"/>
            <w:gridSpan w:val="2"/>
          </w:tcPr>
          <w:p w:rsidR="00517164" w:rsidRPr="008715E3" w:rsidRDefault="008715E3" w:rsidP="008715E3">
            <w:pPr>
              <w:spacing w:line="360" w:lineRule="auto"/>
              <w:rPr>
                <w:b/>
                <w:lang w:val="en-US"/>
              </w:rPr>
            </w:pPr>
            <w:r>
              <w:rPr>
                <w:lang w:val="en-US"/>
              </w:rPr>
              <w:t>Senior Thesis Seminar II (6</w:t>
            </w:r>
            <w:r w:rsidR="00517164" w:rsidRPr="008715E3">
              <w:rPr>
                <w:lang w:val="en-US"/>
              </w:rPr>
              <w:t>)</w:t>
            </w:r>
          </w:p>
          <w:p w:rsidR="00517164" w:rsidRPr="008715E3" w:rsidRDefault="008715E3" w:rsidP="008715E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Media Law and Ethics (6</w:t>
            </w:r>
            <w:r w:rsidR="00517164" w:rsidRPr="008715E3">
              <w:rPr>
                <w:lang w:val="en-US"/>
              </w:rPr>
              <w:t>)</w:t>
            </w:r>
          </w:p>
        </w:tc>
      </w:tr>
    </w:tbl>
    <w:p w:rsidR="00517164" w:rsidRPr="00DC6CAA" w:rsidRDefault="00DC6CAA" w:rsidP="00DC6CAA">
      <w:pPr>
        <w:jc w:val="center"/>
        <w:rPr>
          <w:b/>
          <w:sz w:val="28"/>
          <w:szCs w:val="28"/>
          <w:lang w:val="en-US"/>
        </w:rPr>
      </w:pPr>
      <w:r w:rsidRPr="00DC6CAA">
        <w:rPr>
          <w:b/>
          <w:sz w:val="28"/>
          <w:szCs w:val="28"/>
          <w:lang w:val="en-US"/>
        </w:rPr>
        <w:t>Suggested order of study</w:t>
      </w:r>
    </w:p>
    <w:sectPr w:rsidR="00517164" w:rsidRPr="00DC6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5D" w:rsidRDefault="00046B5D" w:rsidP="00293D9F">
      <w:r>
        <w:separator/>
      </w:r>
    </w:p>
  </w:endnote>
  <w:endnote w:type="continuationSeparator" w:id="0">
    <w:p w:rsidR="00046B5D" w:rsidRDefault="00046B5D" w:rsidP="0029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5D" w:rsidRDefault="00046B5D" w:rsidP="00293D9F">
      <w:r>
        <w:separator/>
      </w:r>
    </w:p>
  </w:footnote>
  <w:footnote w:type="continuationSeparator" w:id="0">
    <w:p w:rsidR="00046B5D" w:rsidRDefault="00046B5D" w:rsidP="00293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A"/>
    <w:rsid w:val="00046B5D"/>
    <w:rsid w:val="000C2B92"/>
    <w:rsid w:val="000E1A74"/>
    <w:rsid w:val="000E6C43"/>
    <w:rsid w:val="00113EFE"/>
    <w:rsid w:val="001414A6"/>
    <w:rsid w:val="00193481"/>
    <w:rsid w:val="002313E0"/>
    <w:rsid w:val="00251DA9"/>
    <w:rsid w:val="00261AD4"/>
    <w:rsid w:val="00290D70"/>
    <w:rsid w:val="00293D9F"/>
    <w:rsid w:val="0029758E"/>
    <w:rsid w:val="00297C9A"/>
    <w:rsid w:val="00317A82"/>
    <w:rsid w:val="00347337"/>
    <w:rsid w:val="003920E9"/>
    <w:rsid w:val="003A71A9"/>
    <w:rsid w:val="003B7029"/>
    <w:rsid w:val="00476B26"/>
    <w:rsid w:val="00494E9A"/>
    <w:rsid w:val="004D782A"/>
    <w:rsid w:val="00516CED"/>
    <w:rsid w:val="00517164"/>
    <w:rsid w:val="005E4E11"/>
    <w:rsid w:val="005E6E82"/>
    <w:rsid w:val="00653D4A"/>
    <w:rsid w:val="006822B1"/>
    <w:rsid w:val="006F6C7A"/>
    <w:rsid w:val="007219F3"/>
    <w:rsid w:val="007A4F2B"/>
    <w:rsid w:val="008715E3"/>
    <w:rsid w:val="008764E7"/>
    <w:rsid w:val="008C22A8"/>
    <w:rsid w:val="009A2DDF"/>
    <w:rsid w:val="00A115F6"/>
    <w:rsid w:val="00A253D8"/>
    <w:rsid w:val="00B0776D"/>
    <w:rsid w:val="00B16B4F"/>
    <w:rsid w:val="00B748F7"/>
    <w:rsid w:val="00BC07BF"/>
    <w:rsid w:val="00BF2C3A"/>
    <w:rsid w:val="00C444BC"/>
    <w:rsid w:val="00C63FC4"/>
    <w:rsid w:val="00D17FB4"/>
    <w:rsid w:val="00D458BE"/>
    <w:rsid w:val="00D776CB"/>
    <w:rsid w:val="00D84B27"/>
    <w:rsid w:val="00DC6CAA"/>
    <w:rsid w:val="00EA46DA"/>
    <w:rsid w:val="00EA5AFD"/>
    <w:rsid w:val="00EB1D61"/>
    <w:rsid w:val="00F12D23"/>
    <w:rsid w:val="00F146D3"/>
    <w:rsid w:val="00F34813"/>
    <w:rsid w:val="00F65BA9"/>
    <w:rsid w:val="00F82134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7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8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8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C7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C7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DDDDDD" w:themeColor="accent1"/>
      <w:szCs w:val="21"/>
    </w:rPr>
  </w:style>
  <w:style w:type="paragraph" w:styleId="Heading6">
    <w:name w:val="heading 6"/>
    <w:basedOn w:val="Normal"/>
    <w:link w:val="Heading6Char"/>
    <w:uiPriority w:val="9"/>
    <w:qFormat/>
    <w:rsid w:val="00B748F7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F7"/>
    <w:rPr>
      <w:rFonts w:asciiTheme="majorHAnsi" w:eastAsiaTheme="majorEastAsia" w:hAnsiTheme="majorHAnsi" w:cs="Mangal"/>
      <w:b/>
      <w:bCs/>
      <w:color w:val="A5A5A5" w:themeColor="accent1" w:themeShade="BF"/>
      <w:kern w:val="1"/>
      <w:sz w:val="28"/>
      <w:szCs w:val="25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F7"/>
    <w:rPr>
      <w:rFonts w:asciiTheme="majorHAnsi" w:eastAsiaTheme="majorEastAsia" w:hAnsiTheme="majorHAnsi" w:cs="Mangal"/>
      <w:b/>
      <w:bCs/>
      <w:color w:val="DDDDDD" w:themeColor="accent1"/>
      <w:kern w:val="1"/>
      <w:sz w:val="26"/>
      <w:szCs w:val="23"/>
      <w:lang w:val="ru-RU"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748F7"/>
    <w:rPr>
      <w:b/>
      <w:bCs/>
      <w:sz w:val="15"/>
      <w:szCs w:val="15"/>
    </w:rPr>
  </w:style>
  <w:style w:type="paragraph" w:styleId="Caption">
    <w:name w:val="caption"/>
    <w:basedOn w:val="Normal"/>
    <w:qFormat/>
    <w:rsid w:val="00B748F7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48F7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en-US" w:eastAsia="ja-JP" w:bidi="ar-SA"/>
    </w:rPr>
  </w:style>
  <w:style w:type="table" w:styleId="TableGrid">
    <w:name w:val="Table Grid"/>
    <w:basedOn w:val="TableNormal"/>
    <w:uiPriority w:val="59"/>
    <w:rsid w:val="004D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6C43"/>
    <w:pPr>
      <w:widowControl/>
      <w:suppressAutoHyphens w:val="0"/>
      <w:spacing w:before="45" w:after="45" w:line="312" w:lineRule="auto"/>
      <w:ind w:left="120" w:right="120"/>
    </w:pPr>
    <w:rPr>
      <w:rFonts w:ascii="Verdana" w:eastAsia="Times New Roman" w:hAnsi="Verdana" w:cs="Times New Roman"/>
      <w:color w:val="1D1D1D"/>
      <w:kern w:val="0"/>
      <w:sz w:val="18"/>
      <w:szCs w:val="18"/>
      <w:lang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C7A"/>
    <w:rPr>
      <w:rFonts w:asciiTheme="majorHAnsi" w:eastAsiaTheme="majorEastAsia" w:hAnsiTheme="majorHAnsi" w:cs="Mangal"/>
      <w:b/>
      <w:bCs/>
      <w:color w:val="DDDDDD" w:themeColor="accent1"/>
      <w:kern w:val="1"/>
      <w:sz w:val="24"/>
      <w:szCs w:val="21"/>
      <w:lang w:val="ru-RU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C7A"/>
    <w:rPr>
      <w:rFonts w:asciiTheme="majorHAnsi" w:eastAsiaTheme="majorEastAsia" w:hAnsiTheme="majorHAnsi" w:cs="Mangal"/>
      <w:b/>
      <w:bCs/>
      <w:i/>
      <w:iCs/>
      <w:color w:val="DDDDDD" w:themeColor="accent1"/>
      <w:kern w:val="1"/>
      <w:sz w:val="24"/>
      <w:szCs w:val="21"/>
      <w:lang w:val="ru-R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D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DA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8F7"/>
    <w:pPr>
      <w:widowControl w:val="0"/>
      <w:suppressAutoHyphens/>
    </w:pPr>
    <w:rPr>
      <w:rFonts w:cs="Mangal"/>
      <w:kern w:val="1"/>
      <w:sz w:val="24"/>
      <w:szCs w:val="24"/>
      <w:lang w:val="ru-RU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8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A5A5A5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48F7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DDDDD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C7A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DDDDD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C7A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DDDDDD" w:themeColor="accent1"/>
      <w:szCs w:val="21"/>
    </w:rPr>
  </w:style>
  <w:style w:type="paragraph" w:styleId="Heading6">
    <w:name w:val="heading 6"/>
    <w:basedOn w:val="Normal"/>
    <w:link w:val="Heading6Char"/>
    <w:uiPriority w:val="9"/>
    <w:qFormat/>
    <w:rsid w:val="00B748F7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Times New Roman"/>
      <w:b/>
      <w:bCs/>
      <w:kern w:val="0"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F7"/>
    <w:rPr>
      <w:rFonts w:asciiTheme="majorHAnsi" w:eastAsiaTheme="majorEastAsia" w:hAnsiTheme="majorHAnsi" w:cs="Mangal"/>
      <w:b/>
      <w:bCs/>
      <w:color w:val="A5A5A5" w:themeColor="accent1" w:themeShade="BF"/>
      <w:kern w:val="1"/>
      <w:sz w:val="28"/>
      <w:szCs w:val="25"/>
      <w:lang w:val="ru-RU"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8F7"/>
    <w:rPr>
      <w:rFonts w:asciiTheme="majorHAnsi" w:eastAsiaTheme="majorEastAsia" w:hAnsiTheme="majorHAnsi" w:cs="Mangal"/>
      <w:b/>
      <w:bCs/>
      <w:color w:val="DDDDDD" w:themeColor="accent1"/>
      <w:kern w:val="1"/>
      <w:sz w:val="26"/>
      <w:szCs w:val="23"/>
      <w:lang w:val="ru-RU"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rsid w:val="00B748F7"/>
    <w:rPr>
      <w:b/>
      <w:bCs/>
      <w:sz w:val="15"/>
      <w:szCs w:val="15"/>
    </w:rPr>
  </w:style>
  <w:style w:type="paragraph" w:styleId="Caption">
    <w:name w:val="caption"/>
    <w:basedOn w:val="Normal"/>
    <w:qFormat/>
    <w:rsid w:val="00B748F7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48F7"/>
    <w:pPr>
      <w:widowControl/>
      <w:suppressAutoHyphens w:val="0"/>
      <w:spacing w:line="276" w:lineRule="auto"/>
      <w:outlineLvl w:val="9"/>
    </w:pPr>
    <w:rPr>
      <w:rFonts w:cstheme="majorBidi"/>
      <w:kern w:val="0"/>
      <w:szCs w:val="28"/>
      <w:lang w:val="en-US" w:eastAsia="ja-JP" w:bidi="ar-SA"/>
    </w:rPr>
  </w:style>
  <w:style w:type="table" w:styleId="TableGrid">
    <w:name w:val="Table Grid"/>
    <w:basedOn w:val="TableNormal"/>
    <w:uiPriority w:val="59"/>
    <w:rsid w:val="004D7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6C43"/>
    <w:pPr>
      <w:widowControl/>
      <w:suppressAutoHyphens w:val="0"/>
      <w:spacing w:before="45" w:after="45" w:line="312" w:lineRule="auto"/>
      <w:ind w:left="120" w:right="120"/>
    </w:pPr>
    <w:rPr>
      <w:rFonts w:ascii="Verdana" w:eastAsia="Times New Roman" w:hAnsi="Verdana" w:cs="Times New Roman"/>
      <w:color w:val="1D1D1D"/>
      <w:kern w:val="0"/>
      <w:sz w:val="18"/>
      <w:szCs w:val="18"/>
      <w:lang w:eastAsia="ru-RU" w:bidi="ar-SA"/>
    </w:rPr>
  </w:style>
  <w:style w:type="paragraph" w:styleId="Header">
    <w:name w:val="header"/>
    <w:basedOn w:val="Normal"/>
    <w:link w:val="Head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93D9F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93D9F"/>
    <w:rPr>
      <w:rFonts w:cs="Mangal"/>
      <w:kern w:val="1"/>
      <w:sz w:val="24"/>
      <w:szCs w:val="21"/>
      <w:lang w:val="ru-RU"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C7A"/>
    <w:rPr>
      <w:rFonts w:asciiTheme="majorHAnsi" w:eastAsiaTheme="majorEastAsia" w:hAnsiTheme="majorHAnsi" w:cs="Mangal"/>
      <w:b/>
      <w:bCs/>
      <w:color w:val="DDDDDD" w:themeColor="accent1"/>
      <w:kern w:val="1"/>
      <w:sz w:val="24"/>
      <w:szCs w:val="21"/>
      <w:lang w:val="ru-RU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C7A"/>
    <w:rPr>
      <w:rFonts w:asciiTheme="majorHAnsi" w:eastAsiaTheme="majorEastAsia" w:hAnsiTheme="majorHAnsi" w:cs="Mangal"/>
      <w:b/>
      <w:bCs/>
      <w:i/>
      <w:iCs/>
      <w:color w:val="DDDDDD" w:themeColor="accent1"/>
      <w:kern w:val="1"/>
      <w:sz w:val="24"/>
      <w:szCs w:val="21"/>
      <w:lang w:val="ru-R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DA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DA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assist_jour</cp:lastModifiedBy>
  <cp:revision>3</cp:revision>
  <cp:lastPrinted>2013-08-21T04:09:00Z</cp:lastPrinted>
  <dcterms:created xsi:type="dcterms:W3CDTF">2013-09-18T07:23:00Z</dcterms:created>
  <dcterms:modified xsi:type="dcterms:W3CDTF">2015-03-31T08:43:00Z</dcterms:modified>
</cp:coreProperties>
</file>